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4"/>
          <w:rFonts w:hint="default" w:cs="方正宋一.体" w:asciiTheme="minorEastAsia" w:hAnsiTheme="minorEastAsia"/>
          <w:kern w:val="0"/>
        </w:rPr>
      </w:pPr>
      <w:r>
        <w:rPr>
          <w:rFonts w:hint="eastAsia" w:cs="方正黑体.体" w:asciiTheme="minorEastAsia" w:hAnsiTheme="minorEastAsia"/>
          <w:color w:val="221E1F"/>
          <w:kern w:val="0"/>
          <w:sz w:val="23"/>
          <w:szCs w:val="23"/>
        </w:rPr>
        <w:t>项目编号</w:t>
      </w:r>
      <w:r>
        <w:rPr>
          <w:rFonts w:hint="eastAsia" w:cs="方正黑体.体" w:asciiTheme="minorEastAsia" w:hAnsiTheme="minorEastAsia"/>
          <w:sz w:val="23"/>
          <w:szCs w:val="23"/>
        </w:rPr>
        <w:t>：</w:t>
      </w:r>
      <w:r>
        <w:rPr>
          <w:rStyle w:val="4"/>
          <w:rFonts w:hint="default" w:cs="方正宋一.体" w:asciiTheme="minorEastAsia" w:hAnsiTheme="minorEastAsia"/>
        </w:rPr>
        <w:t>20160</w:t>
      </w:r>
      <w:r>
        <w:rPr>
          <w:rStyle w:val="4"/>
          <w:rFonts w:hint="eastAsia" w:eastAsia="方正兰亭黑简体" w:cs="方正宋一.体" w:asciiTheme="minorEastAsia" w:hAnsiTheme="minorEastAsia"/>
          <w:lang w:val="en-US" w:eastAsia="zh-CN"/>
        </w:rPr>
        <w:t>4</w:t>
      </w:r>
      <w:r>
        <w:rPr>
          <w:rStyle w:val="4"/>
          <w:rFonts w:hint="default" w:cs="方正宋一.体" w:asciiTheme="minorEastAsia" w:hAnsiTheme="minorEastAsia"/>
        </w:rPr>
        <w:t>083</w:t>
      </w:r>
    </w:p>
    <w:p>
      <w:pPr>
        <w:rPr>
          <w:rFonts w:cs="方正黑体.体" w:asciiTheme="minorEastAsia" w:hAnsiTheme="minorEastAsia"/>
          <w:sz w:val="23"/>
          <w:szCs w:val="23"/>
        </w:rPr>
      </w:pPr>
      <w:r>
        <w:rPr>
          <w:rFonts w:hint="eastAsia" w:cs="方正黑体.体" w:asciiTheme="minorEastAsia" w:hAnsiTheme="minorEastAsia"/>
          <w:sz w:val="23"/>
          <w:szCs w:val="23"/>
        </w:rPr>
        <w:t>项目名称：功能性纳米材料在空气环保方面的应用</w:t>
      </w:r>
    </w:p>
    <w:p>
      <w:pPr>
        <w:rPr>
          <w:rStyle w:val="4"/>
          <w:rFonts w:hint="default" w:cs="方正宋一.体" w:asciiTheme="minorEastAsia" w:hAnsiTheme="minorEastAsia"/>
        </w:rPr>
      </w:pPr>
      <w:r>
        <w:rPr>
          <w:rStyle w:val="4"/>
          <w:rFonts w:hint="default" w:cs="方正宋一.体" w:asciiTheme="minorEastAsia" w:hAnsiTheme="minorEastAsia"/>
        </w:rPr>
        <w:t>项目简介：本项目属于室内空气环保行业，主要是基于Coremax成功研发完成的"功能性纳米材料的表面附载技术"，可根据不同纳米材料的功能属性开发不同的应用市场。该项核心技术是2014年第九届"春晖杯"中国留学人员创新创业大赛优胜项目。本项目采用国际公认最理想的室内空气环保净化光催化纳米材料，应用Coremax的核心附载技术制作的空气滤网组件及优化产品样机设计模块，结合紫外光催化及光化学离子空气环保技术，达到清除空气中甲醛/苯等有害挥发性有机物以及细菌/病菌/霉菌等微生物的作用。</w:t>
      </w:r>
    </w:p>
    <w:p>
      <w:pPr>
        <w:rPr>
          <w:rStyle w:val="4"/>
          <w:rFonts w:hint="default" w:cs="方正宋一.体" w:asciiTheme="minorEastAsia" w:hAnsiTheme="minorEastAsia"/>
        </w:rPr>
      </w:pPr>
      <w:r>
        <w:rPr>
          <w:rStyle w:val="4"/>
          <w:rFonts w:hint="default" w:cs="方正宋一.体" w:asciiTheme="minorEastAsia" w:hAnsiTheme="minorEastAsia"/>
        </w:rPr>
        <w:t>限制催化性纳米材料在环保领域中广泛应用的关键性技术壁垒是其表面附载技术,亦即如何有效地将纳米材料固定到支撑载体表面，同时必须保持纳米材料所具有的表面催化功能特性，任何具有添加剂成分的表面附载工艺均会极大地降低材料的催化活性。本项目中研发的核心技术与现有其它国内外类似工艺相比，其创新技术优势是（1）附载过程没有任何化学添加剂，充分保持光催化纳米材料分解有机污染物和杀菌的效率；（2）优异的表面附着强度，增加了产品的使用效率和寿命；（3）适用于不同功能性纳米材料的附载，扩大产品的市场适应能力和更新换代速度；（4）常温常压下的连续附载工艺，降低生产成本。</w:t>
      </w:r>
    </w:p>
    <w:p>
      <w:pPr>
        <w:rPr>
          <w:rStyle w:val="4"/>
          <w:rFonts w:hint="default" w:cs="方正宋一.体" w:asciiTheme="minorEastAsia" w:hAnsiTheme="minorEastAsia"/>
        </w:rPr>
      </w:pPr>
      <w:r>
        <w:rPr>
          <w:rStyle w:val="4"/>
          <w:rFonts w:hint="default" w:cs="方正宋一.体" w:asciiTheme="minorEastAsia" w:hAnsiTheme="minorEastAsia"/>
        </w:rPr>
        <w:t>应用该创新附载工艺纳米材料滤网制作的测试样机，在"国家室内车内环境及环保产品质量监督检验中心"取得了空气菌落总数和总挥发性有机物降解测试认证。两项测试结果均远远低于《国家室内空气质量标准》相应要求数值指标，效果十分显着。</w:t>
      </w:r>
    </w:p>
    <w:p>
      <w:pPr>
        <w:rPr>
          <w:rStyle w:val="4"/>
          <w:rFonts w:hint="default" w:cs="方正宋一.体" w:asciiTheme="minorEastAsia" w:hAnsiTheme="minorEastAsia"/>
        </w:rPr>
      </w:pPr>
      <w:r>
        <w:rPr>
          <w:rStyle w:val="4"/>
          <w:rFonts w:hint="default" w:cs="方正宋一.体" w:asciiTheme="minorEastAsia" w:hAnsiTheme="minorEastAsia"/>
        </w:rPr>
        <w:t>我们的理念是“环保产品、环保生产”。目前，Coremax已经完成了第三代产品样机的设计和制作，可进行批量产业化。应用光催化纳米附载滤网组件及优化设计模块，同时结合目前空气环保应用中最具潜力的光催化和光化学离子等技术，其创新产品具有广泛的应用市场。该产品具有广泛的应用市场，其中包括：（1）清除甲醛和苯等挥发性有机物；（2）空气除菌（医院/学校/交通工具）；（3）农产品果蔬保鲜；（4）粮食谷物仓储</w:t>
      </w:r>
    </w:p>
    <w:p>
      <w:pPr>
        <w:rPr>
          <w:rStyle w:val="4"/>
          <w:rFonts w:hint="default" w:cs="方正宋一.体" w:asciiTheme="minorEastAsia" w:hAnsiTheme="minorEastAsia"/>
        </w:rPr>
      </w:pPr>
      <w:r>
        <w:rPr>
          <w:rStyle w:val="4"/>
          <w:rFonts w:hint="default" w:cs="方正宋一.体" w:asciiTheme="minorEastAsia" w:hAnsiTheme="minorEastAsia"/>
        </w:rPr>
        <w:t>市场机会</w:t>
      </w:r>
    </w:p>
    <w:p>
      <w:pPr>
        <w:rPr>
          <w:rStyle w:val="4"/>
          <w:rFonts w:hint="default" w:cs="方正宋一.体" w:asciiTheme="minorEastAsia" w:hAnsiTheme="minorEastAsia"/>
        </w:rPr>
      </w:pPr>
      <w:r>
        <w:rPr>
          <w:rStyle w:val="4"/>
          <w:rFonts w:hint="default" w:cs="方正宋一.体" w:asciiTheme="minorEastAsia" w:hAnsiTheme="minorEastAsia"/>
        </w:rPr>
        <w:t>固载光催化纳米材料的基体是制造空气和水净化等环保设备的核心部件，可分解至少43种以上室内挥发性有机污染物和杀灭多种细菌等微生物。国内室内空气甲醛降解和除菌已经存在庞大的市场需求。关键在于如何通过高效和低成本的技术和产品来满足这些需求。保守的估计，单纯的空气净化需求，目前市场容量在800-1000亿人民币，而且年增长率达36%。</w:t>
      </w:r>
    </w:p>
    <w:p>
      <w:pPr>
        <w:rPr>
          <w:rStyle w:val="4"/>
          <w:rFonts w:hint="default" w:cs="方正宋一.体" w:asciiTheme="minorEastAsia" w:hAnsiTheme="minorEastAsia"/>
        </w:rPr>
      </w:pPr>
      <w:r>
        <w:rPr>
          <w:rStyle w:val="4"/>
          <w:rFonts w:hint="default" w:cs="方正宋一.体" w:asciiTheme="minorEastAsia" w:hAnsiTheme="minorEastAsia"/>
        </w:rPr>
        <w:t>商业模式</w:t>
      </w:r>
    </w:p>
    <w:p>
      <w:pPr>
        <w:rPr>
          <w:rStyle w:val="4"/>
          <w:rFonts w:hint="default" w:cs="方正宋一.体" w:asciiTheme="minorEastAsia" w:hAnsiTheme="minorEastAsia"/>
        </w:rPr>
      </w:pPr>
      <w:r>
        <w:rPr>
          <w:rStyle w:val="4"/>
          <w:rFonts w:hint="default" w:cs="方正宋一.体" w:asciiTheme="minorEastAsia" w:hAnsiTheme="minorEastAsia"/>
        </w:rPr>
        <w:t>公司建立初期，首先通过核心光催化纳米组件的销售获利。进一步，通过工程服务，包括光催化空气净化除菌设备的生产和销售获利。再进一步，在特殊行业的净化除菌确立市场地位，通过自主品牌的整机销售获利。未来发展，通过更多高科技技术的商业化运作，扩展盈利能力。基本的战略是从组件生产销售起步，逐步过渡到整机安装及服务，最后形成国际知名环保品牌。</w:t>
      </w:r>
    </w:p>
    <w:p>
      <w:pPr>
        <w:rPr>
          <w:rStyle w:val="4"/>
          <w:rFonts w:hint="default" w:cs="方正宋一.体" w:asciiTheme="minorEastAsia" w:hAnsiTheme="minorEastAsia"/>
        </w:rPr>
      </w:pPr>
      <w:r>
        <w:rPr>
          <w:rStyle w:val="4"/>
          <w:rFonts w:hint="default" w:cs="方正宋一.体" w:asciiTheme="minorEastAsia" w:hAnsiTheme="minorEastAsia"/>
        </w:rPr>
        <w:t>竞争分析</w:t>
      </w:r>
    </w:p>
    <w:p>
      <w:pPr>
        <w:rPr>
          <w:rStyle w:val="4"/>
          <w:rFonts w:hint="default" w:cs="方正宋一.体" w:asciiTheme="minorEastAsia" w:hAnsiTheme="minorEastAsia"/>
        </w:rPr>
      </w:pPr>
      <w:r>
        <w:rPr>
          <w:rStyle w:val="4"/>
          <w:rFonts w:hint="default" w:cs="方正宋一.体" w:asciiTheme="minorEastAsia" w:hAnsiTheme="minorEastAsia"/>
        </w:rPr>
        <w:t>国内目前大约有两百家和生产室内空气净化设备的企业，大部分是生产空气加湿器和空调机，也有少部分企业开始生产光催化空气净化器。目前市场上空气净化器产品主要分为两大类，家用型与商用型空气净化器。上述90%以上的厂家的产品是针对室内居室用的家用型空气净化器。而我们产品定位主要是依托我们国际领先的核心光催化组件，专注在商用型的建筑空气净化市场。</w:t>
      </w:r>
    </w:p>
    <w:p>
      <w:pPr>
        <w:rPr>
          <w:rStyle w:val="4"/>
          <w:rFonts w:hint="default" w:cs="方正宋一.体" w:asciiTheme="minorEastAsia" w:hAnsiTheme="minorEastAsia"/>
        </w:rPr>
      </w:pPr>
      <w:r>
        <w:rPr>
          <w:rStyle w:val="4"/>
          <w:rFonts w:hint="default" w:cs="方正宋一.体" w:asciiTheme="minorEastAsia" w:hAnsiTheme="minorEastAsia"/>
        </w:rPr>
        <w:t>项目投资静态分析</w:t>
      </w:r>
    </w:p>
    <w:p>
      <w:pPr>
        <w:rPr>
          <w:rStyle w:val="4"/>
          <w:rFonts w:hint="default" w:cs="方正宋一.体" w:asciiTheme="minorEastAsia" w:hAnsiTheme="minorEastAsia"/>
        </w:rPr>
      </w:pPr>
      <w:r>
        <w:rPr>
          <w:rStyle w:val="4"/>
          <w:rFonts w:hint="default" w:cs="方正宋一.体" w:asciiTheme="minorEastAsia" w:hAnsiTheme="minorEastAsia"/>
        </w:rPr>
        <w:t>5年预计总投资为1.24亿元，其中包括初始团队资金、政府铺贴、项目投资、及银行贷款。年化投资净利率约为31.71%（5年利润总额/总投资额）。预计从公司正式运营后第二年地或第三年初即可达到总体盈亏平衡点。从第一年底年起逐步进入净回收阶段，投资回收期为4.4年。</w:t>
      </w:r>
    </w:p>
    <w:p>
      <w:pPr>
        <w:rPr>
          <w:rStyle w:val="4"/>
          <w:rFonts w:hint="default" w:cs="方正宋一.体" w:asciiTheme="minorEastAsia" w:hAnsiTheme="minorEastAsia"/>
        </w:rPr>
      </w:pPr>
      <w:r>
        <w:rPr>
          <w:rStyle w:val="4"/>
          <w:rFonts w:hint="default" w:cs="方正宋一.体" w:asciiTheme="minorEastAsia" w:hAnsiTheme="minorEastAsia"/>
        </w:rPr>
        <w:t>执行团队</w:t>
      </w:r>
    </w:p>
    <w:p>
      <w:pPr>
        <w:rPr>
          <w:rStyle w:val="4"/>
          <w:rFonts w:hint="default" w:cs="方正宋一.体" w:asciiTheme="minorEastAsia" w:hAnsiTheme="minorEastAsia"/>
        </w:rPr>
      </w:pPr>
      <w:r>
        <w:rPr>
          <w:rStyle w:val="4"/>
          <w:rFonts w:hint="default" w:cs="方正宋一.体" w:asciiTheme="minorEastAsia" w:hAnsiTheme="minorEastAsia"/>
        </w:rPr>
        <w:t>团队成员包括具有多年企业管理作管理经验及资深的金融专业人员。同时，团队核心技术成员均具有在美国大型科技企业的技术创新经验。</w:t>
      </w:r>
    </w:p>
    <w:p>
      <w:r>
        <w:br w:type="page"/>
      </w:r>
    </w:p>
    <w:p>
      <w:r>
        <w:rPr>
          <w:rFonts w:hint="eastAsia"/>
        </w:rPr>
        <w:t>项目编号：201701047</w:t>
      </w:r>
    </w:p>
    <w:p>
      <w:r>
        <w:rPr>
          <w:rFonts w:hint="eastAsia"/>
        </w:rPr>
        <w:t>项目名称：基于太阳能及空气源的采暖制冷热水节能系统</w:t>
      </w:r>
    </w:p>
    <w:p>
      <w:r>
        <w:rPr>
          <w:rFonts w:hint="eastAsia"/>
        </w:rPr>
        <w:t>项目简介：目前国内太阳能光热板产业很成熟，生产成本也比较低，但是目前产能过剩，大部分集热板只用在做热水的项目上，为何不去开发别的运用领域，比如采暖领域，达到去产能的目的呢？而且国内冬天因为采暖而导致的雾霾现象日趋严重，为什么不考虑清洁的太阳能热源呢？并且本人在德国接触了很多太阳能采暖案例，把该技术引进国内，为节能环保事业做贡献。该节能系统包含采暖、制冷以及生活热水。冬天以太阳能为主并结合辅助其它清洁能源，比如空气能，地热等，提供采暖和生活热水，比国内现有采暖系统60%以上，达到节能减排目的。夏天太阳能供应生活热水，空气源热泵供应制冷。整套系统的优点有：1. 造价比普通制冷制热分开的系统低；2. 系统的运行成本低，最大化利用无污染且免费的太阳能资源，为国家节能减排做出最大贡献；3. 整个系统全自动化运行，无需人为切换热源及部件，稳定性高。</w:t>
      </w:r>
    </w:p>
    <w:p>
      <w:r>
        <w:rPr>
          <w:rFonts w:hint="eastAsia"/>
        </w:rPr>
        <w:t>合作方式及项目阶段：</w:t>
      </w:r>
    </w:p>
    <w:p>
      <w:r>
        <w:rPr>
          <w:rFonts w:hint="eastAsia"/>
        </w:rPr>
        <w:t>可商议</w:t>
      </w:r>
    </w:p>
    <w:p>
      <w:r>
        <w:br w:type="page"/>
      </w:r>
    </w:p>
    <w:p>
      <w:r>
        <w:rPr>
          <w:rFonts w:hint="eastAsia"/>
        </w:rPr>
        <w:t>项目编号：201701054</w:t>
      </w:r>
    </w:p>
    <w:p>
      <w:r>
        <w:rPr>
          <w:rFonts w:hint="eastAsia"/>
        </w:rPr>
        <w:t>项目名称：高性能新风空调系统</w:t>
      </w:r>
    </w:p>
    <w:p>
      <w:r>
        <w:rPr>
          <w:rFonts w:hint="eastAsia"/>
        </w:rPr>
        <w:t>项目简介：本项目提供一种高能效高新风空调系统解决方案，包括空气处理设备和监控系统。空气处理设备提供经过净化、调温、调湿后的高品质新风，其综合能效五倍于常规制冷空调系统。而监控系统则基于先进多类型传感器融合技术，针对不同控制目标对控制参数寻优，从而实现对室内空气品质的实时智能控制。本项目拥有完全自由知识产权。</w:t>
      </w:r>
    </w:p>
    <w:p>
      <w:r>
        <w:rPr>
          <w:rFonts w:hint="eastAsia"/>
        </w:rPr>
        <w:t>合作方式及项目阶段：</w:t>
      </w:r>
    </w:p>
    <w:p>
      <w:r>
        <w:rPr>
          <w:rFonts w:hint="eastAsia"/>
        </w:rPr>
        <w:t>可商议</w:t>
      </w:r>
    </w:p>
    <w:p>
      <w:r>
        <w:br w:type="page"/>
      </w:r>
    </w:p>
    <w:p>
      <w:pPr>
        <w:rPr>
          <w:rFonts w:cs="方正黑体.体" w:asciiTheme="minorEastAsia" w:hAnsiTheme="minorEastAsia"/>
          <w:kern w:val="0"/>
          <w:sz w:val="23"/>
          <w:szCs w:val="23"/>
        </w:rPr>
      </w:pPr>
      <w:r>
        <w:rPr>
          <w:rFonts w:hint="eastAsia" w:cs="方正黑体.体" w:asciiTheme="minorEastAsia" w:hAnsiTheme="minorEastAsia"/>
          <w:kern w:val="0"/>
          <w:sz w:val="23"/>
          <w:szCs w:val="23"/>
        </w:rPr>
        <w:t>项目编号：</w:t>
      </w:r>
      <w:r>
        <w:rPr>
          <w:rFonts w:cs="方正黑体.体" w:asciiTheme="minorEastAsia" w:hAnsiTheme="minorEastAsia"/>
          <w:kern w:val="0"/>
          <w:sz w:val="23"/>
          <w:szCs w:val="23"/>
        </w:rPr>
        <w:t>20160</w:t>
      </w:r>
      <w:r>
        <w:rPr>
          <w:rFonts w:hint="eastAsia" w:cs="方正黑体.体" w:asciiTheme="minorEastAsia" w:hAnsiTheme="minorEastAsia"/>
          <w:kern w:val="0"/>
          <w:sz w:val="23"/>
          <w:szCs w:val="23"/>
          <w:lang w:val="en-US" w:eastAsia="zh-CN"/>
        </w:rPr>
        <w:t>4</w:t>
      </w:r>
      <w:r>
        <w:rPr>
          <w:rFonts w:cs="方正黑体.体" w:asciiTheme="minorEastAsia" w:hAnsiTheme="minorEastAsia"/>
          <w:kern w:val="0"/>
          <w:sz w:val="23"/>
          <w:szCs w:val="23"/>
        </w:rPr>
        <w:t>011</w:t>
      </w:r>
    </w:p>
    <w:p>
      <w:pPr>
        <w:rPr>
          <w:rStyle w:val="4"/>
          <w:rFonts w:hint="default" w:cs="方正宋一.体" w:asciiTheme="minorEastAsia" w:hAnsiTheme="minorEastAsia"/>
        </w:rPr>
      </w:pPr>
      <w:r>
        <w:rPr>
          <w:rFonts w:hint="eastAsia" w:cs="方正黑体.体" w:asciiTheme="minorEastAsia" w:hAnsiTheme="minorEastAsia"/>
          <w:kern w:val="0"/>
          <w:sz w:val="23"/>
          <w:szCs w:val="23"/>
        </w:rPr>
        <w:t>项目名称：</w:t>
      </w:r>
      <w:r>
        <w:rPr>
          <w:rStyle w:val="4"/>
          <w:rFonts w:hint="default" w:cs="方正宋一.体" w:asciiTheme="minorEastAsia" w:hAnsiTheme="minorEastAsia"/>
        </w:rPr>
        <w:t>新型墙体保温隔热材料</w:t>
      </w:r>
    </w:p>
    <w:p>
      <w:pPr>
        <w:rPr>
          <w:rStyle w:val="4"/>
          <w:rFonts w:hint="default" w:cs="方正宋一.体" w:asciiTheme="minorEastAsia" w:hAnsiTheme="minorEastAsia"/>
        </w:rPr>
      </w:pPr>
      <w:r>
        <w:rPr>
          <w:rStyle w:val="4"/>
          <w:rFonts w:hint="default" w:cs="方正宋一.体" w:asciiTheme="minorEastAsia" w:hAnsiTheme="minorEastAsia"/>
        </w:rPr>
        <w:t>项目简介：相变蓄热墙体保温隔热材料是以火力发电废弃的粉煤灰、天然轻质耐火高温的火山爆发后凝成的轻质浮石岩、火山灰等材料为骨料，加入乙烯、聚乙烯与月桂酸乙烯酯三元共聚物作为分散相，聚合物A+B形成壁材微胶囊。经过滤、筛选、洗涤、干燥，经过工厂化生产而制成的六合一（装饰、防火A级、防水、隔热、蓄热、保温）轻体无机外墙装饰保温隔热板。施工现场只需加水搅拌，即可上墙使用，一次性达到抹平、刮大白、保温和隔热节能效果。</w:t>
      </w:r>
    </w:p>
    <w:p>
      <w:pPr>
        <w:rPr>
          <w:rStyle w:val="4"/>
          <w:rFonts w:hint="default" w:cs="方正宋一.体" w:asciiTheme="minorEastAsia" w:hAnsiTheme="minorEastAsia"/>
        </w:rPr>
      </w:pPr>
      <w:r>
        <w:rPr>
          <w:rStyle w:val="4"/>
          <w:rFonts w:hint="default" w:cs="方正宋一.体" w:asciiTheme="minorEastAsia" w:hAnsiTheme="minorEastAsia"/>
        </w:rPr>
        <w:t>主要产品：浆料、板材（含防盗门门芯）、型材（含轻质彩钢板）、建筑装饰一体化（装饰板）、空心砖、砌块、市政行道砖、道路嵌条、调温材料、节能建材涂料、仿古砖（瓦）、施工板房、流动厕所、部队营房、早餐供应亭、售货亭、交通指挥亭、候车亭、报刊亭。</w:t>
      </w:r>
    </w:p>
    <w:p>
      <w:pPr>
        <w:rPr>
          <w:rStyle w:val="4"/>
          <w:rFonts w:hint="default" w:cs="方正宋一.体" w:asciiTheme="minorEastAsia" w:hAnsiTheme="minorEastAsia"/>
        </w:rPr>
      </w:pPr>
      <w:r>
        <w:rPr>
          <w:rStyle w:val="4"/>
          <w:rFonts w:hint="default" w:cs="方正宋一.体" w:asciiTheme="minorEastAsia" w:hAnsiTheme="minorEastAsia"/>
        </w:rPr>
        <w:t>产品规格型号：</w:t>
      </w:r>
    </w:p>
    <w:p>
      <w:pPr>
        <w:rPr>
          <w:rStyle w:val="4"/>
          <w:rFonts w:hint="default" w:cs="方正宋一.体" w:asciiTheme="minorEastAsia" w:hAnsiTheme="minorEastAsia"/>
        </w:rPr>
      </w:pPr>
      <w:r>
        <w:rPr>
          <w:rStyle w:val="4"/>
          <w:rFonts w:hint="default" w:cs="方正宋一.体" w:asciiTheme="minorEastAsia" w:hAnsiTheme="minorEastAsia"/>
        </w:rPr>
        <w:t>ZYC—1（A型）干粉浆料  用于外墙保温、隔热、隔音、防火、防水，蓄热温度55正负5度。适用于南方酷热地区。</w:t>
      </w:r>
    </w:p>
    <w:p>
      <w:pPr>
        <w:rPr>
          <w:rStyle w:val="4"/>
          <w:rFonts w:hint="default" w:cs="方正宋一.体" w:asciiTheme="minorEastAsia" w:hAnsiTheme="minorEastAsia"/>
        </w:rPr>
      </w:pPr>
      <w:r>
        <w:rPr>
          <w:rStyle w:val="4"/>
          <w:rFonts w:hint="default" w:cs="方正宋一.体" w:asciiTheme="minorEastAsia" w:hAnsiTheme="minorEastAsia"/>
        </w:rPr>
        <w:t>ZYC—11（B型）粉剂浆料  用于东、西、北面外墙保温、隔热、隔音、防火、防水，蓄热温度50正负5度。适用于北方严寒地区。</w:t>
      </w:r>
    </w:p>
    <w:p>
      <w:pPr>
        <w:rPr>
          <w:rStyle w:val="4"/>
          <w:rFonts w:hint="default" w:cs="方正宋一.体" w:asciiTheme="minorEastAsia" w:hAnsiTheme="minorEastAsia"/>
        </w:rPr>
      </w:pPr>
      <w:r>
        <w:rPr>
          <w:rStyle w:val="4"/>
          <w:rFonts w:hint="default" w:cs="方正宋一.体" w:asciiTheme="minorEastAsia" w:hAnsiTheme="minorEastAsia"/>
        </w:rPr>
        <w:t>ZYC—111（C型）粉剂浆料   用于室内保温、隔热、隔音、防火、防水，蓄热温度30正负5度。适用于南方、北方设定40正负5度。</w:t>
      </w:r>
    </w:p>
    <w:p>
      <w:pPr>
        <w:rPr>
          <w:rStyle w:val="4"/>
          <w:rFonts w:hint="default" w:cs="方正宋一.体" w:asciiTheme="minorEastAsia" w:hAnsiTheme="minorEastAsia"/>
        </w:rPr>
      </w:pPr>
      <w:r>
        <w:rPr>
          <w:rStyle w:val="4"/>
          <w:rFonts w:hint="default" w:cs="方正宋一.体" w:asciiTheme="minorEastAsia" w:hAnsiTheme="minorEastAsia"/>
        </w:rPr>
        <w:t>ZYC—1V（D型）粉剂浆料   用于高速公路、机场跑道、冬季积雪结冰的场所，蓄热温度60正负5度。</w:t>
      </w:r>
    </w:p>
    <w:p>
      <w:pPr>
        <w:rPr>
          <w:rStyle w:val="4"/>
          <w:rFonts w:hint="default" w:cs="方正宋一.体" w:asciiTheme="minorEastAsia" w:hAnsiTheme="minorEastAsia"/>
        </w:rPr>
      </w:pPr>
      <w:r>
        <w:rPr>
          <w:rStyle w:val="4"/>
          <w:rFonts w:hint="default" w:cs="方正宋一.体" w:asciiTheme="minorEastAsia" w:hAnsiTheme="minorEastAsia"/>
        </w:rPr>
        <w:t>ZYC—V（E型）型材、异型材   用于输油管道、蒸汽管道、化工厂等，用于保温管道、蓄热温度。</w:t>
      </w:r>
    </w:p>
    <w:p>
      <w:pPr>
        <w:rPr>
          <w:rStyle w:val="4"/>
          <w:rFonts w:hint="default" w:cs="方正宋一.体" w:asciiTheme="minorEastAsia" w:hAnsiTheme="minorEastAsia"/>
        </w:rPr>
      </w:pPr>
      <w:r>
        <w:rPr>
          <w:rStyle w:val="4"/>
          <w:rFonts w:hint="default" w:cs="方正宋一.体" w:asciiTheme="minorEastAsia" w:hAnsiTheme="minorEastAsia"/>
        </w:rPr>
        <w:t>应用范围:产品涵盖墙体材料、外围护调温材料、外窗材料、外墙涂料、外墙装饰一体化板等。</w:t>
      </w:r>
    </w:p>
    <w:p>
      <w:pPr>
        <w:rPr>
          <w:rStyle w:val="4"/>
          <w:rFonts w:hint="default" w:cs="方正宋一.体" w:asciiTheme="minorEastAsia" w:hAnsiTheme="minorEastAsia"/>
        </w:rPr>
      </w:pPr>
      <w:r>
        <w:rPr>
          <w:rStyle w:val="4"/>
          <w:rFonts w:hint="default" w:cs="方正宋一.体" w:asciiTheme="minorEastAsia" w:hAnsiTheme="minorEastAsia"/>
        </w:rPr>
        <w:t>合作方式及项目阶段：合资合作、专利技术转让</w:t>
      </w:r>
    </w:p>
    <w:p>
      <w:pPr>
        <w:rPr>
          <w:rStyle w:val="4"/>
          <w:rFonts w:hint="default" w:cs="方正宋一.体" w:asciiTheme="minorEastAsia" w:hAnsiTheme="minorEastAsia"/>
        </w:rPr>
      </w:pPr>
      <w:r>
        <w:rPr>
          <w:rStyle w:val="4"/>
          <w:rFonts w:hint="default" w:cs="方正宋一.体" w:asciiTheme="minorEastAsia" w:hAnsiTheme="minorEastAsia"/>
        </w:rPr>
        <w:t>2010年成立沈阳环宇鼎力科技有限公司。相变蓄热墙体保温隔热材料的专利技术、工艺被重庆世信新型节能建材股份公司推广并形成生产力。</w:t>
      </w:r>
    </w:p>
    <w:p>
      <w:pPr>
        <w:rPr>
          <w:rStyle w:val="4"/>
          <w:rFonts w:hint="default" w:cs="方正宋一.体" w:asciiTheme="minorEastAsia" w:hAnsiTheme="minorEastAsia"/>
        </w:rPr>
      </w:pPr>
    </w:p>
    <w:p>
      <w:r>
        <w:br w:type="page"/>
      </w:r>
    </w:p>
    <w:p>
      <w:pPr>
        <w:rPr>
          <w:rFonts w:cs="Times New Roman" w:asciiTheme="minorEastAsia" w:hAnsiTheme="minorEastAsia"/>
          <w:b/>
        </w:rPr>
      </w:pPr>
      <w:r>
        <w:rPr>
          <w:rFonts w:hint="eastAsia" w:cs="Times New Roman" w:asciiTheme="minorEastAsia" w:hAnsiTheme="minorEastAsia"/>
          <w:b/>
        </w:rPr>
        <w:t>项目编号：</w:t>
      </w:r>
      <w:r>
        <w:rPr>
          <w:rFonts w:cs="Times New Roman" w:asciiTheme="minorEastAsia" w:hAnsiTheme="minorEastAsia"/>
        </w:rPr>
        <w:t>20160</w:t>
      </w:r>
      <w:r>
        <w:rPr>
          <w:rFonts w:hint="eastAsia" w:cs="Times New Roman" w:asciiTheme="minorEastAsia" w:hAnsiTheme="minorEastAsia"/>
          <w:lang w:val="en-US" w:eastAsia="zh-CN"/>
        </w:rPr>
        <w:t>4</w:t>
      </w:r>
      <w:r>
        <w:rPr>
          <w:rFonts w:cs="Times New Roman" w:asciiTheme="minorEastAsia" w:hAnsiTheme="minorEastAsia"/>
        </w:rPr>
        <w:t>016</w:t>
      </w:r>
    </w:p>
    <w:p>
      <w:pPr>
        <w:rPr>
          <w:rFonts w:cs="Times New Roman" w:asciiTheme="minorEastAsia" w:hAnsiTheme="minorEastAsia"/>
        </w:rPr>
      </w:pPr>
      <w:r>
        <w:rPr>
          <w:rFonts w:hint="eastAsia" w:cs="Times New Roman" w:asciiTheme="minorEastAsia" w:hAnsiTheme="minorEastAsia"/>
          <w:b/>
        </w:rPr>
        <w:t>项目名称：</w:t>
      </w:r>
      <w:r>
        <w:rPr>
          <w:rFonts w:hint="eastAsia" w:cs="Times New Roman" w:asciiTheme="minorEastAsia" w:hAnsiTheme="minorEastAsia"/>
        </w:rPr>
        <w:t>建筑用</w:t>
      </w:r>
      <w:r>
        <w:rPr>
          <w:rFonts w:cs="Times New Roman" w:asciiTheme="minorEastAsia" w:hAnsiTheme="minorEastAsia"/>
        </w:rPr>
        <w:t>UPVC</w:t>
      </w:r>
      <w:r>
        <w:rPr>
          <w:rFonts w:hint="eastAsia" w:cs="Times New Roman" w:asciiTheme="minorEastAsia" w:hAnsiTheme="minorEastAsia"/>
        </w:rPr>
        <w:t>接头和管子</w:t>
      </w:r>
    </w:p>
    <w:p>
      <w:pPr>
        <w:rPr>
          <w:rFonts w:cs="Times New Roman" w:asciiTheme="minorEastAsia" w:hAnsiTheme="minorEastAsia"/>
          <w:b/>
        </w:rPr>
      </w:pPr>
      <w:r>
        <w:rPr>
          <w:rFonts w:hint="eastAsia" w:cs="Times New Roman" w:asciiTheme="minorEastAsia" w:hAnsiTheme="minorEastAsia"/>
          <w:b/>
        </w:rPr>
        <w:t>项目简介：</w:t>
      </w:r>
    </w:p>
    <w:p>
      <w:pPr>
        <w:rPr>
          <w:rFonts w:cs="Times New Roman" w:asciiTheme="minorEastAsia" w:hAnsiTheme="minorEastAsia"/>
        </w:rPr>
      </w:pPr>
      <w:r>
        <w:rPr>
          <w:rFonts w:hint="eastAsia" w:cs="Times New Roman" w:asciiTheme="minorEastAsia" w:hAnsiTheme="minorEastAsia"/>
        </w:rPr>
        <w:t>公司</w:t>
      </w:r>
    </w:p>
    <w:p>
      <w:pPr>
        <w:rPr>
          <w:rFonts w:cs="Times New Roman" w:asciiTheme="minorEastAsia" w:hAnsiTheme="minorEastAsia"/>
        </w:rPr>
      </w:pPr>
      <w:r>
        <w:rPr>
          <w:rFonts w:hint="eastAsia" w:cs="Times New Roman" w:asciiTheme="minorEastAsia" w:hAnsiTheme="minorEastAsia"/>
        </w:rPr>
        <w:t>迪阿里亚（</w:t>
      </w:r>
      <w:r>
        <w:rPr>
          <w:rFonts w:cs="Times New Roman" w:asciiTheme="minorEastAsia" w:hAnsiTheme="minorEastAsia"/>
        </w:rPr>
        <w:t>Di Aria</w:t>
      </w:r>
      <w:r>
        <w:rPr>
          <w:rFonts w:hint="eastAsia" w:cs="Times New Roman" w:asciiTheme="minorEastAsia" w:hAnsiTheme="minorEastAsia"/>
        </w:rPr>
        <w:t>）聚合物公司</w:t>
      </w:r>
    </w:p>
    <w:p>
      <w:pPr>
        <w:rPr>
          <w:rFonts w:cs="Times New Roman" w:asciiTheme="minorEastAsia" w:hAnsiTheme="minorEastAsia"/>
        </w:rPr>
      </w:pPr>
      <w:r>
        <w:rPr>
          <w:rFonts w:cs="Times New Roman" w:asciiTheme="minorEastAsia" w:hAnsiTheme="minorEastAsia"/>
        </w:rPr>
        <w:t>(www.ariapolymer.com)</w:t>
      </w:r>
    </w:p>
    <w:p>
      <w:pPr>
        <w:rPr>
          <w:rFonts w:cs="Times New Roman" w:asciiTheme="minorEastAsia" w:hAnsiTheme="minorEastAsia"/>
        </w:rPr>
      </w:pPr>
      <w:r>
        <w:rPr>
          <w:rFonts w:cs="Times New Roman" w:asciiTheme="minorEastAsia" w:hAnsiTheme="minorEastAsia"/>
        </w:rPr>
        <w:drawing>
          <wp:inline distT="0" distB="0" distL="0" distR="0">
            <wp:extent cx="4352925" cy="1962150"/>
            <wp:effectExtent l="0" t="0" r="9525" b="0"/>
            <wp:docPr id="393" name="图片 393" descr="http://www.techidx.com/upload/image/20151120/20151120164441_45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393" descr="http://www.techidx.com/upload/image/20151120/20151120164441_458.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352925" cy="1962150"/>
                    </a:xfrm>
                    <a:prstGeom prst="rect">
                      <a:avLst/>
                    </a:prstGeom>
                    <a:noFill/>
                    <a:ln>
                      <a:noFill/>
                    </a:ln>
                  </pic:spPr>
                </pic:pic>
              </a:graphicData>
            </a:graphic>
          </wp:inline>
        </w:drawing>
      </w:r>
    </w:p>
    <w:p>
      <w:pPr>
        <w:rPr>
          <w:rFonts w:cs="Times New Roman" w:asciiTheme="minorEastAsia" w:hAnsiTheme="minorEastAsia"/>
        </w:rPr>
      </w:pPr>
      <w:r>
        <w:rPr>
          <w:rFonts w:hint="eastAsia" w:cs="Times New Roman" w:asciiTheme="minorEastAsia" w:hAnsiTheme="minorEastAsia"/>
        </w:rPr>
        <w:t>用途和性能</w:t>
      </w:r>
    </w:p>
    <w:p>
      <w:pPr>
        <w:ind w:firstLine="420" w:firstLineChars="200"/>
        <w:rPr>
          <w:rFonts w:cs="Times New Roman" w:asciiTheme="minorEastAsia" w:hAnsiTheme="minorEastAsia"/>
        </w:rPr>
      </w:pPr>
      <w:r>
        <w:rPr>
          <w:rFonts w:hint="eastAsia" w:cs="Times New Roman" w:asciiTheme="minorEastAsia" w:hAnsiTheme="minorEastAsia"/>
        </w:rPr>
        <w:t>该公司的管和接头具有很理想的性能，如适当的强度，较高的耐冲击性、耐热性以及耐磨性。该公司的产品成功地通过了标准组织进行的测试。</w:t>
      </w:r>
    </w:p>
    <w:p>
      <w:pPr>
        <w:rPr>
          <w:rFonts w:cs="Times New Roman" w:asciiTheme="minorEastAsia" w:hAnsiTheme="minorEastAsia"/>
        </w:rPr>
      </w:pPr>
      <w:r>
        <w:rPr>
          <w:rFonts w:hint="eastAsia" w:cs="Times New Roman" w:asciiTheme="minorEastAsia" w:hAnsiTheme="minorEastAsia"/>
        </w:rPr>
        <w:t>优点</w:t>
      </w:r>
    </w:p>
    <w:p>
      <w:pPr>
        <w:rPr>
          <w:rFonts w:cs="Times New Roman" w:asciiTheme="minorEastAsia" w:hAnsiTheme="minorEastAsia"/>
        </w:rPr>
      </w:pPr>
      <w:r>
        <w:rPr>
          <w:rFonts w:hint="eastAsia" w:cs="Times New Roman" w:asciiTheme="minorEastAsia" w:hAnsiTheme="minorEastAsia"/>
        </w:rPr>
        <w:t>·提高了产品的使用寿命</w:t>
      </w:r>
    </w:p>
    <w:p>
      <w:pPr>
        <w:rPr>
          <w:rFonts w:cs="Times New Roman" w:asciiTheme="minorEastAsia" w:hAnsiTheme="minorEastAsia"/>
        </w:rPr>
      </w:pPr>
      <w:r>
        <w:rPr>
          <w:rFonts w:hint="eastAsia" w:cs="Times New Roman" w:asciiTheme="minorEastAsia" w:hAnsiTheme="minorEastAsia"/>
        </w:rPr>
        <w:t>·降低维护和维修成本</w:t>
      </w:r>
    </w:p>
    <w:p>
      <w:pPr>
        <w:rPr>
          <w:rFonts w:cs="Times New Roman" w:asciiTheme="minorEastAsia" w:hAnsiTheme="minorEastAsia"/>
        </w:rPr>
      </w:pPr>
      <w:r>
        <w:rPr>
          <w:rFonts w:hint="eastAsia" w:cs="Times New Roman" w:asciiTheme="minorEastAsia" w:hAnsiTheme="minorEastAsia"/>
        </w:rPr>
        <w:t>·增强抗紫外线辐射的能力（</w:t>
      </w:r>
      <w:r>
        <w:rPr>
          <w:rFonts w:cs="Times New Roman" w:asciiTheme="minorEastAsia" w:hAnsiTheme="minorEastAsia"/>
        </w:rPr>
        <w:t>1.8</w:t>
      </w:r>
      <w:r>
        <w:rPr>
          <w:rFonts w:hint="eastAsia" w:cs="Times New Roman" w:asciiTheme="minorEastAsia" w:hAnsiTheme="minorEastAsia"/>
        </w:rPr>
        <w:t>倍），</w:t>
      </w:r>
    </w:p>
    <w:p>
      <w:pPr>
        <w:rPr>
          <w:rFonts w:cs="Times New Roman" w:asciiTheme="minorEastAsia" w:hAnsiTheme="minorEastAsia"/>
        </w:rPr>
      </w:pPr>
      <w:r>
        <w:rPr>
          <w:rFonts w:hint="eastAsia" w:cs="Times New Roman" w:asciiTheme="minorEastAsia" w:hAnsiTheme="minorEastAsia"/>
        </w:rPr>
        <w:t>·与普通产品相比，提高了耐冲击性（</w:t>
      </w:r>
      <w:r>
        <w:rPr>
          <w:rFonts w:cs="Times New Roman" w:asciiTheme="minorEastAsia" w:hAnsiTheme="minorEastAsia"/>
        </w:rPr>
        <w:t>3.5</w:t>
      </w:r>
      <w:r>
        <w:rPr>
          <w:rFonts w:hint="eastAsia" w:cs="Times New Roman" w:asciiTheme="minorEastAsia" w:hAnsiTheme="minorEastAsia"/>
        </w:rPr>
        <w:t>倍）</w:t>
      </w:r>
    </w:p>
    <w:p>
      <w:pPr>
        <w:rPr>
          <w:rFonts w:cs="Times New Roman" w:asciiTheme="minorEastAsia" w:hAnsiTheme="minorEastAsia"/>
          <w:b/>
        </w:rPr>
      </w:pPr>
    </w:p>
    <w:p>
      <w:pPr>
        <w:rPr>
          <w:rFonts w:cs="Times New Roman" w:asciiTheme="minorEastAsia" w:hAnsiTheme="minorEastAsia"/>
          <w:b/>
        </w:rPr>
      </w:pPr>
      <w:r>
        <w:rPr>
          <w:rFonts w:hint="eastAsia" w:cs="Times New Roman" w:asciiTheme="minorEastAsia" w:hAnsiTheme="minorEastAsia"/>
          <w:b/>
        </w:rPr>
        <w:t>项目编号：</w:t>
      </w:r>
      <w:r>
        <w:rPr>
          <w:rFonts w:cs="Times New Roman" w:asciiTheme="minorEastAsia" w:hAnsiTheme="minorEastAsia"/>
        </w:rPr>
        <w:t>20160</w:t>
      </w:r>
      <w:r>
        <w:rPr>
          <w:rFonts w:hint="eastAsia" w:cs="Times New Roman" w:asciiTheme="minorEastAsia" w:hAnsiTheme="minorEastAsia"/>
          <w:lang w:val="en-US" w:eastAsia="zh-CN"/>
        </w:rPr>
        <w:t>4</w:t>
      </w:r>
      <w:r>
        <w:rPr>
          <w:rFonts w:cs="Times New Roman" w:asciiTheme="minorEastAsia" w:hAnsiTheme="minorEastAsia"/>
        </w:rPr>
        <w:t>017</w:t>
      </w:r>
    </w:p>
    <w:p>
      <w:pPr>
        <w:rPr>
          <w:rFonts w:cs="Times New Roman" w:asciiTheme="minorEastAsia" w:hAnsiTheme="minorEastAsia"/>
        </w:rPr>
      </w:pPr>
      <w:r>
        <w:rPr>
          <w:rFonts w:hint="eastAsia" w:cs="Times New Roman" w:asciiTheme="minorEastAsia" w:hAnsiTheme="minorEastAsia"/>
          <w:b/>
        </w:rPr>
        <w:t>项目名称：</w:t>
      </w:r>
      <w:r>
        <w:rPr>
          <w:rFonts w:hint="eastAsia" w:cs="Times New Roman" w:asciiTheme="minorEastAsia" w:hAnsiTheme="minorEastAsia"/>
        </w:rPr>
        <w:t>由</w:t>
      </w:r>
      <w:r>
        <w:rPr>
          <w:rFonts w:cs="Times New Roman" w:asciiTheme="minorEastAsia" w:hAnsiTheme="minorEastAsia"/>
        </w:rPr>
        <w:t>UPVC</w:t>
      </w:r>
      <w:r>
        <w:rPr>
          <w:rFonts w:hint="eastAsia" w:cs="Times New Roman" w:asciiTheme="minorEastAsia" w:hAnsiTheme="minorEastAsia"/>
        </w:rPr>
        <w:t>制成的建筑窗户型材</w:t>
      </w:r>
    </w:p>
    <w:p>
      <w:pPr>
        <w:rPr>
          <w:rFonts w:cs="Times New Roman" w:asciiTheme="minorEastAsia" w:hAnsiTheme="minorEastAsia"/>
          <w:b/>
        </w:rPr>
      </w:pPr>
      <w:r>
        <w:rPr>
          <w:rFonts w:hint="eastAsia" w:cs="Times New Roman" w:asciiTheme="minorEastAsia" w:hAnsiTheme="minorEastAsia"/>
          <w:b/>
        </w:rPr>
        <w:t>项目简介：</w:t>
      </w:r>
    </w:p>
    <w:p>
      <w:pPr>
        <w:rPr>
          <w:rFonts w:cs="Times New Roman" w:asciiTheme="minorEastAsia" w:hAnsiTheme="minorEastAsia"/>
        </w:rPr>
      </w:pPr>
      <w:r>
        <w:rPr>
          <w:rFonts w:hint="eastAsia" w:cs="Times New Roman" w:asciiTheme="minorEastAsia" w:hAnsiTheme="minorEastAsia"/>
        </w:rPr>
        <w:t>公司</w:t>
      </w:r>
    </w:p>
    <w:p>
      <w:pPr>
        <w:rPr>
          <w:rFonts w:cs="Times New Roman" w:asciiTheme="minorEastAsia" w:hAnsiTheme="minorEastAsia"/>
        </w:rPr>
      </w:pPr>
      <w:r>
        <w:rPr>
          <w:rFonts w:cs="Times New Roman" w:asciiTheme="minorEastAsia" w:hAnsiTheme="minorEastAsia"/>
        </w:rPr>
        <w:t>KICO</w:t>
      </w:r>
      <w:r>
        <w:rPr>
          <w:rFonts w:hint="eastAsia" w:cs="Times New Roman" w:asciiTheme="minorEastAsia" w:hAnsiTheme="minorEastAsia"/>
        </w:rPr>
        <w:t>工业集团</w:t>
      </w:r>
      <w:r>
        <w:rPr>
          <w:rFonts w:cs="Times New Roman" w:asciiTheme="minorEastAsia" w:hAnsiTheme="minorEastAsia"/>
        </w:rPr>
        <w:t>(www.kicogroup.com)</w:t>
      </w:r>
    </w:p>
    <w:p>
      <w:pPr>
        <w:rPr>
          <w:rFonts w:cs="Times New Roman" w:asciiTheme="minorEastAsia" w:hAnsiTheme="minorEastAsia"/>
        </w:rPr>
      </w:pPr>
      <w:r>
        <w:rPr>
          <w:rFonts w:cs="Times New Roman" w:asciiTheme="minorEastAsia" w:hAnsiTheme="minorEastAsia"/>
        </w:rPr>
        <w:drawing>
          <wp:inline distT="0" distB="0" distL="0" distR="0">
            <wp:extent cx="3219450" cy="1466850"/>
            <wp:effectExtent l="0" t="0" r="0" b="0"/>
            <wp:docPr id="394" name="图片 394" descr="http://www.techidx.com/upload/image/20151123/20151123172836_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394" descr="http://www.techidx.com/upload/image/20151123/20151123172836_24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219450" cy="1466850"/>
                    </a:xfrm>
                    <a:prstGeom prst="rect">
                      <a:avLst/>
                    </a:prstGeom>
                    <a:noFill/>
                    <a:ln>
                      <a:noFill/>
                    </a:ln>
                  </pic:spPr>
                </pic:pic>
              </a:graphicData>
            </a:graphic>
          </wp:inline>
        </w:drawing>
      </w:r>
    </w:p>
    <w:p>
      <w:pPr>
        <w:rPr>
          <w:rFonts w:cs="Times New Roman" w:asciiTheme="minorEastAsia" w:hAnsiTheme="minorEastAsia"/>
        </w:rPr>
      </w:pPr>
      <w:r>
        <w:rPr>
          <w:rFonts w:hint="eastAsia" w:cs="Times New Roman" w:asciiTheme="minorEastAsia" w:hAnsiTheme="minorEastAsia"/>
        </w:rPr>
        <w:t>用途与性能</w:t>
      </w:r>
    </w:p>
    <w:p>
      <w:pPr>
        <w:ind w:firstLine="420" w:firstLineChars="200"/>
        <w:rPr>
          <w:rFonts w:cs="Times New Roman" w:asciiTheme="minorEastAsia" w:hAnsiTheme="minorEastAsia"/>
        </w:rPr>
      </w:pPr>
      <w:r>
        <w:rPr>
          <w:rFonts w:cs="Times New Roman" w:asciiTheme="minorEastAsia" w:hAnsiTheme="minorEastAsia"/>
        </w:rPr>
        <w:t>KICO</w:t>
      </w:r>
      <w:r>
        <w:rPr>
          <w:rFonts w:hint="eastAsia" w:cs="Times New Roman" w:asciiTheme="minorEastAsia" w:hAnsiTheme="minorEastAsia"/>
        </w:rPr>
        <w:t>公司的型材具有良好性能，如强度高，抗冲击和抗紫外线能力强。由于这种型材耗材少，价格比相似的非纳米材料的型材要便宜。该产品已获得伊朗国家标准。</w:t>
      </w:r>
    </w:p>
    <w:p>
      <w:pPr>
        <w:rPr>
          <w:rFonts w:cs="Times New Roman" w:asciiTheme="minorEastAsia" w:hAnsiTheme="minorEastAsia"/>
        </w:rPr>
      </w:pPr>
      <w:r>
        <w:rPr>
          <w:rFonts w:hint="eastAsia" w:cs="Times New Roman" w:asciiTheme="minorEastAsia" w:hAnsiTheme="minorEastAsia"/>
        </w:rPr>
        <w:t>优点</w:t>
      </w:r>
    </w:p>
    <w:p>
      <w:pPr>
        <w:rPr>
          <w:rFonts w:cs="Times New Roman" w:asciiTheme="minorEastAsia" w:hAnsiTheme="minorEastAsia"/>
        </w:rPr>
      </w:pPr>
      <w:r>
        <w:rPr>
          <w:rFonts w:hint="eastAsia" w:cs="Times New Roman" w:asciiTheme="minorEastAsia" w:hAnsiTheme="minorEastAsia"/>
        </w:rPr>
        <w:t>·由于原材料成本的下降，其生产成本减少</w:t>
      </w:r>
    </w:p>
    <w:p>
      <w:pPr>
        <w:rPr>
          <w:rFonts w:cs="Times New Roman" w:asciiTheme="minorEastAsia" w:hAnsiTheme="minorEastAsia"/>
        </w:rPr>
      </w:pPr>
      <w:r>
        <w:rPr>
          <w:rFonts w:hint="eastAsia" w:cs="Times New Roman" w:asciiTheme="minorEastAsia" w:hAnsiTheme="minorEastAsia"/>
        </w:rPr>
        <w:t>·提高了产品的使用寿命</w:t>
      </w:r>
    </w:p>
    <w:p>
      <w:pPr>
        <w:rPr>
          <w:rFonts w:cs="Times New Roman" w:asciiTheme="minorEastAsia" w:hAnsiTheme="minorEastAsia"/>
        </w:rPr>
      </w:pPr>
      <w:r>
        <w:rPr>
          <w:rFonts w:hint="eastAsia" w:cs="Times New Roman" w:asciiTheme="minorEastAsia" w:hAnsiTheme="minorEastAsia"/>
        </w:rPr>
        <w:t>·降低维护和维修成本</w:t>
      </w:r>
    </w:p>
    <w:p>
      <w:r>
        <w:br w:type="page"/>
      </w:r>
    </w:p>
    <w:p>
      <w:r>
        <w:rPr>
          <w:rFonts w:hint="eastAsia"/>
        </w:rPr>
        <w:t>项目编号：201701013</w:t>
      </w:r>
    </w:p>
    <w:p>
      <w:r>
        <w:rPr>
          <w:rFonts w:hint="eastAsia"/>
        </w:rPr>
        <w:t>项目名称：相变蓄热墙体保温隔热材料</w:t>
      </w:r>
    </w:p>
    <w:p>
      <w:r>
        <w:rPr>
          <w:rFonts w:hint="eastAsia"/>
        </w:rPr>
        <w:t>项目简介：相变蓄热墙体保温隔热板是以火力发电废弃的粉煤灰、天然轻质耐火高温的火山爆发后凝成的轻质浮石岩、火山灰等材料为骨料，加入乙烯、聚乙烯与月桂酸乙烯酯三元共聚物作为分散相，聚合物A+B形成壁材微胶囊。经过滤、筛选、洗涤、干燥，经过工厂化生产而制成的六合一（装饰、防火A级、防水、隔热、蓄热、保温）轻体无机外墙装饰保温隔热板。施工现场只需加水搅拌，即可上墙使用，一次性达到抹平、刮大白、保温和隔热节能效果。产品规格型号：ZYC—1（A型）干粉浆料 用于外墙保温、隔热、隔音、防火、防水，蓄热温度55正负5度。适用于南方酷热地区。 ZYC—11（B型）粉剂浆料 用于东、西、北面外墙保温、隔热、隔音、防火、防水，蓄热温度50正负5度。适用于北方严寒地区。ZYC—111（C型）粉剂浆料 用于室内保温、隔热、隔音、防火、防水，蓄热温度30正负5度。适用于南方、北方设定40正负5度。ZYC—1V（D型）粉剂浆料 用于高速公路、机场跑道、冬季积雪结冰的场所，蓄热温度60正负5度。ZYC—V（E型）型材、异型材 用于输油管道、蒸汽管道、化工厂等，用于保温管道、蓄热温度。</w:t>
      </w:r>
    </w:p>
    <w:p>
      <w:r>
        <w:rPr>
          <w:rFonts w:hint="eastAsia"/>
        </w:rPr>
        <w:t>合作方式及项目阶段：</w:t>
      </w:r>
    </w:p>
    <w:p>
      <w:r>
        <w:rPr>
          <w:rFonts w:hint="eastAsia"/>
        </w:rPr>
        <w:t>可商议</w:t>
      </w:r>
    </w:p>
    <w:p>
      <w:r>
        <w:br w:type="page"/>
      </w:r>
    </w:p>
    <w:p>
      <w:pPr>
        <w:rPr>
          <w:rFonts w:asciiTheme="minorEastAsia" w:hAnsiTheme="minorEastAsia"/>
        </w:rPr>
      </w:pPr>
      <w:r>
        <w:rPr>
          <w:rFonts w:hint="eastAsia" w:asciiTheme="minorEastAsia" w:hAnsiTheme="minorEastAsia"/>
        </w:rPr>
        <w:t>项目编号：20160</w:t>
      </w:r>
      <w:r>
        <w:rPr>
          <w:rFonts w:hint="eastAsia" w:asciiTheme="minorEastAsia" w:hAnsiTheme="minorEastAsia"/>
          <w:lang w:eastAsia="zh-TW"/>
        </w:rPr>
        <w:t>6</w:t>
      </w:r>
      <w:r>
        <w:rPr>
          <w:rFonts w:hint="eastAsia" w:asciiTheme="minorEastAsia" w:hAnsiTheme="minorEastAsia"/>
        </w:rPr>
        <w:t>051</w:t>
      </w:r>
    </w:p>
    <w:p>
      <w:pPr>
        <w:rPr>
          <w:rFonts w:asciiTheme="minorEastAsia" w:hAnsiTheme="minorEastAsia"/>
        </w:rPr>
      </w:pPr>
      <w:r>
        <w:rPr>
          <w:rFonts w:hint="eastAsia" w:asciiTheme="minorEastAsia" w:hAnsiTheme="minorEastAsia"/>
        </w:rPr>
        <w:t>项目名称：纳米纤维合成系统</w:t>
      </w:r>
    </w:p>
    <w:p>
      <w:pPr>
        <w:rPr>
          <w:rFonts w:asciiTheme="minorEastAsia" w:hAnsiTheme="minorEastAsia"/>
        </w:rPr>
      </w:pPr>
      <w:r>
        <w:rPr>
          <w:rFonts w:hint="eastAsia" w:asciiTheme="minorEastAsia" w:hAnsiTheme="minorEastAsia"/>
        </w:rPr>
        <w:t>项目简介：纳米纤维合成系统,可用于试验室规模和工业规模。该公司已将其工厂扩张到McAllen,Texas(位于德州南部)，在2014，该公司在材料制造工序和工业产出规模上取得了显着的进步。新FX系列设备的产出比先前的设备在产出上快10倍，并且已于2014年11月投入运行。该公司正积极地寻找新客户和商业合作机会。</w:t>
      </w:r>
    </w:p>
    <w:p>
      <w:pPr>
        <w:rPr>
          <w:rFonts w:asciiTheme="minorEastAsia" w:hAnsiTheme="minorEastAsia"/>
        </w:rPr>
      </w:pPr>
      <w:r>
        <w:rPr>
          <w:rFonts w:hint="eastAsia" w:asciiTheme="minorEastAsia" w:hAnsiTheme="minorEastAsia"/>
        </w:rPr>
        <w:t>合作方式及项目阶段:寻找新客户和商业合作机会</w:t>
      </w:r>
    </w:p>
    <w:p>
      <w:r>
        <w:br w:type="page"/>
      </w:r>
    </w:p>
    <w:p>
      <w:pPr>
        <w:spacing w:line="360" w:lineRule="auto"/>
        <w:rPr>
          <w:rFonts w:hint="eastAsia" w:ascii="仿宋" w:hAnsi="仿宋" w:eastAsia="仿宋"/>
          <w:sz w:val="24"/>
        </w:rPr>
      </w:pPr>
      <w:r>
        <w:rPr>
          <w:rFonts w:hint="eastAsia" w:ascii="仿宋" w:hAnsi="仿宋" w:eastAsia="仿宋"/>
          <w:b/>
          <w:sz w:val="24"/>
        </w:rPr>
        <w:t>项目编号：</w:t>
      </w:r>
      <w:r>
        <w:rPr>
          <w:rFonts w:hint="eastAsia" w:ascii="仿宋" w:hAnsi="仿宋" w:eastAsia="仿宋"/>
          <w:bCs/>
          <w:sz w:val="24"/>
          <w:lang w:val="en-US" w:eastAsia="zh-CN"/>
        </w:rPr>
        <w:t>2013040</w:t>
      </w:r>
      <w:r>
        <w:rPr>
          <w:rFonts w:hint="eastAsia" w:ascii="仿宋" w:hAnsi="仿宋" w:eastAsia="仿宋"/>
          <w:sz w:val="24"/>
        </w:rPr>
        <w:t>12</w:t>
      </w:r>
    </w:p>
    <w:p>
      <w:pPr>
        <w:spacing w:line="360" w:lineRule="auto"/>
        <w:rPr>
          <w:rFonts w:hint="eastAsia" w:ascii="仿宋" w:hAnsi="仿宋" w:eastAsia="仿宋" w:cs="Arial Unicode MS"/>
          <w:kern w:val="0"/>
          <w:sz w:val="24"/>
          <w:lang w:val="zh-CN"/>
        </w:rPr>
      </w:pPr>
      <w:r>
        <w:rPr>
          <w:rFonts w:hint="eastAsia" w:ascii="仿宋" w:hAnsi="仿宋" w:eastAsia="仿宋"/>
          <w:b/>
          <w:sz w:val="24"/>
        </w:rPr>
        <w:t>项目名称：</w:t>
      </w:r>
      <w:r>
        <w:rPr>
          <w:rFonts w:hint="eastAsia" w:ascii="仿宋" w:hAnsi="仿宋" w:eastAsia="仿宋" w:cs="Arial Unicode MS"/>
          <w:kern w:val="0"/>
          <w:sz w:val="24"/>
          <w:lang w:val="zh-CN"/>
        </w:rPr>
        <w:t>一种新型可转移半导体薄膜及薄膜衬底的制作技术</w:t>
      </w:r>
    </w:p>
    <w:p>
      <w:pPr>
        <w:adjustRightInd w:val="0"/>
        <w:spacing w:line="360" w:lineRule="auto"/>
        <w:rPr>
          <w:rFonts w:hint="eastAsia" w:ascii="仿宋" w:hAnsi="仿宋" w:eastAsia="仿宋"/>
          <w:b/>
          <w:sz w:val="24"/>
        </w:rPr>
      </w:pPr>
      <w:r>
        <w:rPr>
          <w:rFonts w:hint="eastAsia" w:ascii="仿宋" w:hAnsi="仿宋" w:eastAsia="仿宋"/>
          <w:b/>
          <w:sz w:val="24"/>
        </w:rPr>
        <w:t>项目简介：</w:t>
      </w:r>
    </w:p>
    <w:p>
      <w:pPr>
        <w:autoSpaceDE w:val="0"/>
        <w:autoSpaceDN w:val="0"/>
        <w:adjustRightInd w:val="0"/>
        <w:spacing w:line="360" w:lineRule="auto"/>
        <w:rPr>
          <w:rFonts w:ascii="仿宋" w:hAnsi="仿宋" w:eastAsia="仿宋" w:cs="Arial Unicode MS"/>
          <w:kern w:val="0"/>
          <w:sz w:val="24"/>
          <w:lang w:val="zh-CN"/>
        </w:rPr>
      </w:pPr>
      <w:r>
        <w:rPr>
          <w:rFonts w:ascii="仿宋" w:hAnsi="仿宋" w:eastAsia="仿宋" w:cs="Arial Unicode MS"/>
          <w:kern w:val="0"/>
          <w:sz w:val="24"/>
          <w:lang w:val="zh-CN"/>
        </w:rPr>
        <w:t xml:space="preserve">     </w:t>
      </w:r>
      <w:r>
        <w:rPr>
          <w:rFonts w:ascii="Arial" w:hAnsi="Arial" w:eastAsia="仿宋" w:cs="Arial"/>
          <w:color w:val="000000"/>
          <w:kern w:val="0"/>
          <w:sz w:val="24"/>
          <w:highlight w:val="white"/>
        </w:rPr>
        <w:t> </w:t>
      </w:r>
      <w:r>
        <w:rPr>
          <w:rFonts w:ascii="仿宋" w:hAnsi="仿宋" w:eastAsia="仿宋" w:cs="Arial"/>
          <w:color w:val="000000"/>
          <w:kern w:val="0"/>
          <w:sz w:val="24"/>
          <w:highlight w:val="white"/>
        </w:rPr>
        <w:t xml:space="preserve"> </w:t>
      </w:r>
      <w:r>
        <w:rPr>
          <w:rFonts w:hint="eastAsia" w:ascii="仿宋" w:hAnsi="仿宋" w:eastAsia="仿宋" w:cs="Arial Unicode MS"/>
          <w:kern w:val="0"/>
          <w:sz w:val="24"/>
          <w:lang w:val="zh-CN"/>
        </w:rPr>
        <w:t>随着全球气候日益恶化，世界各国对于节能减排的绿色产业给予了空前的关注，低碳经济时代已经来临，</w:t>
      </w:r>
      <w:r>
        <w:rPr>
          <w:rFonts w:ascii="仿宋" w:hAnsi="仿宋" w:eastAsia="仿宋" w:cs="Arial Unicode MS"/>
          <w:kern w:val="0"/>
          <w:sz w:val="24"/>
          <w:lang w:val="zh-CN"/>
        </w:rPr>
        <w:t>LED</w:t>
      </w:r>
      <w:r>
        <w:rPr>
          <w:rFonts w:hint="eastAsia" w:ascii="仿宋" w:hAnsi="仿宋" w:eastAsia="仿宋" w:cs="Arial Unicode MS"/>
          <w:kern w:val="0"/>
          <w:sz w:val="24"/>
          <w:lang w:val="zh-CN"/>
        </w:rPr>
        <w:t>照明因其巨大的节能效应，取代传统照明已成大势所趋，</w:t>
      </w:r>
      <w:r>
        <w:rPr>
          <w:rFonts w:ascii="仿宋" w:hAnsi="仿宋" w:eastAsia="仿宋" w:cs="Arial Unicode MS"/>
          <w:kern w:val="0"/>
          <w:sz w:val="24"/>
          <w:lang w:val="zh-CN"/>
        </w:rPr>
        <w:t>LED</w:t>
      </w:r>
      <w:r>
        <w:rPr>
          <w:rFonts w:hint="eastAsia" w:ascii="仿宋" w:hAnsi="仿宋" w:eastAsia="仿宋" w:cs="Arial Unicode MS"/>
          <w:kern w:val="0"/>
          <w:sz w:val="24"/>
          <w:lang w:val="zh-CN"/>
        </w:rPr>
        <w:t>产业的发展又将迎来新的高潮。硅基大功率</w:t>
      </w:r>
      <w:r>
        <w:rPr>
          <w:rFonts w:ascii="仿宋" w:hAnsi="仿宋" w:eastAsia="仿宋" w:cs="Arial Unicode MS"/>
          <w:kern w:val="0"/>
          <w:sz w:val="24"/>
          <w:lang w:val="zh-CN"/>
        </w:rPr>
        <w:t>LED</w:t>
      </w:r>
      <w:r>
        <w:rPr>
          <w:rFonts w:hint="eastAsia" w:ascii="仿宋" w:hAnsi="仿宋" w:eastAsia="仿宋" w:cs="Arial Unicode MS"/>
          <w:kern w:val="0"/>
          <w:sz w:val="24"/>
          <w:lang w:val="zh-CN"/>
        </w:rPr>
        <w:t>芯片将进一步提升</w:t>
      </w:r>
      <w:r>
        <w:rPr>
          <w:rFonts w:ascii="仿宋" w:hAnsi="仿宋" w:eastAsia="仿宋" w:cs="Arial Unicode MS"/>
          <w:kern w:val="0"/>
          <w:sz w:val="24"/>
          <w:lang w:val="zh-CN"/>
        </w:rPr>
        <w:t>LED</w:t>
      </w:r>
      <w:r>
        <w:rPr>
          <w:rFonts w:hint="eastAsia" w:ascii="仿宋" w:hAnsi="仿宋" w:eastAsia="仿宋" w:cs="Arial Unicode MS"/>
          <w:kern w:val="0"/>
          <w:sz w:val="24"/>
          <w:lang w:val="zh-CN"/>
        </w:rPr>
        <w:t>照明产品性能、降低</w:t>
      </w:r>
      <w:r>
        <w:rPr>
          <w:rFonts w:ascii="仿宋" w:hAnsi="仿宋" w:eastAsia="仿宋" w:cs="Arial Unicode MS"/>
          <w:kern w:val="0"/>
          <w:sz w:val="24"/>
          <w:lang w:val="zh-CN"/>
        </w:rPr>
        <w:t>LED</w:t>
      </w:r>
      <w:r>
        <w:rPr>
          <w:rFonts w:hint="eastAsia" w:ascii="仿宋" w:hAnsi="仿宋" w:eastAsia="仿宋" w:cs="Arial Unicode MS"/>
          <w:kern w:val="0"/>
          <w:sz w:val="24"/>
          <w:lang w:val="zh-CN"/>
        </w:rPr>
        <w:t>照明产品成本，改变</w:t>
      </w:r>
      <w:r>
        <w:rPr>
          <w:rFonts w:ascii="仿宋" w:hAnsi="仿宋" w:eastAsia="仿宋" w:cs="Arial Unicode MS"/>
          <w:kern w:val="0"/>
          <w:sz w:val="24"/>
          <w:lang w:val="zh-CN"/>
        </w:rPr>
        <w:t>LED</w:t>
      </w:r>
      <w:r>
        <w:rPr>
          <w:rFonts w:hint="eastAsia" w:ascii="仿宋" w:hAnsi="仿宋" w:eastAsia="仿宋" w:cs="Arial Unicode MS"/>
          <w:kern w:val="0"/>
          <w:sz w:val="24"/>
          <w:lang w:val="zh-CN"/>
        </w:rPr>
        <w:t>照明产品的格局具有里程碑式的意义，将大大加快</w:t>
      </w:r>
      <w:r>
        <w:rPr>
          <w:rFonts w:ascii="仿宋" w:hAnsi="仿宋" w:eastAsia="仿宋" w:cs="Arial Unicode MS"/>
          <w:kern w:val="0"/>
          <w:sz w:val="24"/>
          <w:lang w:val="zh-CN"/>
        </w:rPr>
        <w:t>LED</w:t>
      </w:r>
      <w:r>
        <w:rPr>
          <w:rFonts w:hint="eastAsia" w:ascii="仿宋" w:hAnsi="仿宋" w:eastAsia="仿宋" w:cs="Arial Unicode MS"/>
          <w:kern w:val="0"/>
          <w:sz w:val="24"/>
          <w:lang w:val="zh-CN"/>
        </w:rPr>
        <w:t>照明产品进入千家万户的进程，为推动节能减排事业的进步、保护我们美丽的地球家园做出应有的贡献。在蓝宝石衬底、碳化硅衬底之外，硅基</w:t>
      </w:r>
      <w:r>
        <w:rPr>
          <w:rFonts w:ascii="仿宋" w:hAnsi="仿宋" w:eastAsia="仿宋" w:cs="Arial Unicode MS"/>
          <w:kern w:val="0"/>
          <w:sz w:val="24"/>
          <w:lang w:val="zh-CN"/>
        </w:rPr>
        <w:t>LED</w:t>
      </w:r>
      <w:r>
        <w:rPr>
          <w:rFonts w:hint="eastAsia" w:ascii="仿宋" w:hAnsi="仿宋" w:eastAsia="仿宋" w:cs="Arial Unicode MS"/>
          <w:kern w:val="0"/>
          <w:sz w:val="24"/>
          <w:lang w:val="zh-CN"/>
        </w:rPr>
        <w:t>技术形成了第三条半导体照明技术路线。相比蓝宝石衬底、碳化硅衬底技术，硅衬底</w:t>
      </w:r>
      <w:r>
        <w:rPr>
          <w:rFonts w:ascii="仿宋" w:hAnsi="仿宋" w:eastAsia="仿宋" w:cs="Arial Unicode MS"/>
          <w:kern w:val="0"/>
          <w:sz w:val="24"/>
          <w:lang w:val="zh-CN"/>
        </w:rPr>
        <w:t>LED</w:t>
      </w:r>
      <w:r>
        <w:rPr>
          <w:rFonts w:hint="eastAsia" w:ascii="仿宋" w:hAnsi="仿宋" w:eastAsia="仿宋" w:cs="Arial Unicode MS"/>
          <w:kern w:val="0"/>
          <w:sz w:val="24"/>
          <w:lang w:val="zh-CN"/>
        </w:rPr>
        <w:t>技术具有材料及生产成本低、器件散热性好、结构简单等综合优势。</w:t>
      </w:r>
    </w:p>
    <w:p>
      <w:pPr>
        <w:autoSpaceDE w:val="0"/>
        <w:autoSpaceDN w:val="0"/>
        <w:adjustRightInd w:val="0"/>
        <w:spacing w:line="360" w:lineRule="auto"/>
        <w:rPr>
          <w:rFonts w:ascii="仿宋" w:hAnsi="仿宋" w:eastAsia="仿宋" w:cs="Arial Unicode MS"/>
          <w:kern w:val="0"/>
          <w:sz w:val="24"/>
          <w:lang w:val="zh-CN"/>
        </w:rPr>
      </w:pPr>
      <w:r>
        <w:rPr>
          <w:rFonts w:ascii="仿宋" w:hAnsi="仿宋" w:eastAsia="仿宋" w:cs="Arial Unicode MS"/>
          <w:kern w:val="0"/>
          <w:sz w:val="24"/>
          <w:lang w:val="zh-CN"/>
        </w:rPr>
        <w:t xml:space="preserve">     </w:t>
      </w:r>
      <w:r>
        <w:rPr>
          <w:rFonts w:hint="eastAsia" w:ascii="仿宋" w:hAnsi="仿宋" w:eastAsia="仿宋" w:cs="Arial Unicode MS"/>
          <w:kern w:val="0"/>
          <w:sz w:val="24"/>
          <w:lang w:val="zh-CN"/>
        </w:rPr>
        <w:t>面向市场量产硅基</w:t>
      </w:r>
      <w:r>
        <w:rPr>
          <w:rFonts w:ascii="仿宋" w:hAnsi="仿宋" w:eastAsia="仿宋" w:cs="Arial Unicode MS"/>
          <w:kern w:val="0"/>
          <w:sz w:val="24"/>
          <w:lang w:val="zh-CN"/>
        </w:rPr>
        <w:t>GaN</w:t>
      </w:r>
      <w:r>
        <w:rPr>
          <w:rFonts w:hint="eastAsia" w:ascii="仿宋" w:hAnsi="仿宋" w:eastAsia="仿宋" w:cs="Arial Unicode MS"/>
          <w:kern w:val="0"/>
          <w:sz w:val="24"/>
          <w:lang w:val="zh-CN"/>
        </w:rPr>
        <w:t>基板</w:t>
      </w:r>
      <w:r>
        <w:rPr>
          <w:rFonts w:ascii="仿宋" w:hAnsi="仿宋" w:eastAsia="仿宋" w:cs="Arial Unicode MS"/>
          <w:kern w:val="0"/>
          <w:sz w:val="24"/>
          <w:lang w:val="zh-CN"/>
        </w:rPr>
        <w:t>LED</w:t>
      </w:r>
      <w:r>
        <w:rPr>
          <w:rFonts w:hint="eastAsia" w:ascii="仿宋" w:hAnsi="仿宋" w:eastAsia="仿宋" w:cs="Arial Unicode MS"/>
          <w:kern w:val="0"/>
          <w:sz w:val="24"/>
          <w:lang w:val="zh-CN"/>
        </w:rPr>
        <w:t>的企业只有中国的晶能光电一家。在整个</w:t>
      </w:r>
      <w:r>
        <w:rPr>
          <w:rFonts w:ascii="仿宋" w:hAnsi="仿宋" w:eastAsia="仿宋" w:cs="Arial Unicode MS"/>
          <w:kern w:val="0"/>
          <w:sz w:val="24"/>
          <w:lang w:val="zh-CN"/>
        </w:rPr>
        <w:t>LED</w:t>
      </w:r>
      <w:r>
        <w:rPr>
          <w:rFonts w:hint="eastAsia" w:ascii="仿宋" w:hAnsi="仿宋" w:eastAsia="仿宋" w:cs="Arial Unicode MS"/>
          <w:kern w:val="0"/>
          <w:sz w:val="24"/>
          <w:lang w:val="zh-CN"/>
        </w:rPr>
        <w:t>市场上，该技术所占份额还不到</w:t>
      </w:r>
      <w:r>
        <w:rPr>
          <w:rFonts w:ascii="仿宋" w:hAnsi="仿宋" w:eastAsia="仿宋" w:cs="Arial Unicode MS"/>
          <w:kern w:val="0"/>
          <w:sz w:val="24"/>
          <w:lang w:val="zh-CN"/>
        </w:rPr>
        <w:t>1</w:t>
      </w:r>
      <w:r>
        <w:rPr>
          <w:rFonts w:hint="eastAsia" w:ascii="仿宋" w:hAnsi="仿宋" w:eastAsia="仿宋" w:cs="Arial Unicode MS"/>
          <w:kern w:val="0"/>
          <w:sz w:val="24"/>
          <w:lang w:val="zh-CN"/>
        </w:rPr>
        <w:t>％。德国欧司朗光电</w:t>
      </w:r>
      <w:r>
        <w:rPr>
          <w:rFonts w:ascii="仿宋" w:hAnsi="仿宋" w:eastAsia="仿宋" w:cs="Arial Unicode MS"/>
          <w:color w:val="000000"/>
          <w:kern w:val="0"/>
          <w:sz w:val="24"/>
          <w:lang w:val="zh-CN"/>
        </w:rPr>
        <w:fldChar w:fldCharType="begin"/>
      </w:r>
      <w:r>
        <w:rPr>
          <w:rFonts w:ascii="仿宋" w:hAnsi="仿宋" w:eastAsia="仿宋" w:cs="Arial Unicode MS"/>
          <w:color w:val="000000"/>
          <w:kern w:val="0"/>
          <w:sz w:val="24"/>
          <w:lang w:val="zh-CN"/>
        </w:rPr>
        <w:instrText xml:space="preserve">HYPERLINK "http://lights.ofweek.com/"</w:instrText>
      </w:r>
      <w:r>
        <w:rPr>
          <w:rFonts w:ascii="仿宋" w:hAnsi="仿宋" w:eastAsia="仿宋" w:cs="Arial Unicode MS"/>
          <w:color w:val="000000"/>
          <w:kern w:val="0"/>
          <w:sz w:val="24"/>
          <w:lang w:val="zh-CN"/>
        </w:rPr>
        <w:fldChar w:fldCharType="separate"/>
      </w:r>
      <w:r>
        <w:rPr>
          <w:rFonts w:hint="eastAsia" w:ascii="仿宋" w:hAnsi="仿宋" w:eastAsia="仿宋" w:cs="Arial Unicode MS"/>
          <w:color w:val="000000"/>
          <w:kern w:val="0"/>
          <w:sz w:val="24"/>
          <w:lang w:val="zh-CN"/>
        </w:rPr>
        <w:t>半导体</w:t>
      </w:r>
      <w:r>
        <w:rPr>
          <w:rFonts w:ascii="仿宋" w:hAnsi="仿宋" w:eastAsia="仿宋" w:cs="Arial Unicode MS"/>
          <w:color w:val="000000"/>
          <w:kern w:val="0"/>
          <w:sz w:val="24"/>
          <w:lang w:val="zh-CN"/>
        </w:rPr>
        <w:fldChar w:fldCharType="end"/>
      </w:r>
      <w:r>
        <w:rPr>
          <w:rFonts w:hint="eastAsia" w:ascii="仿宋" w:hAnsi="仿宋" w:eastAsia="仿宋" w:cs="Arial Unicode MS"/>
          <w:kern w:val="0"/>
          <w:sz w:val="24"/>
          <w:lang w:val="zh-CN"/>
        </w:rPr>
        <w:t>（</w:t>
      </w:r>
      <w:r>
        <w:rPr>
          <w:rFonts w:ascii="仿宋" w:hAnsi="仿宋" w:eastAsia="仿宋" w:cs="Arial Unicode MS"/>
          <w:kern w:val="0"/>
          <w:sz w:val="24"/>
          <w:lang w:val="zh-CN"/>
        </w:rPr>
        <w:t>Osram Opto Semiconductors</w:t>
      </w:r>
      <w:r>
        <w:rPr>
          <w:rFonts w:hint="eastAsia" w:ascii="仿宋" w:hAnsi="仿宋" w:eastAsia="仿宋" w:cs="Arial Unicode MS"/>
          <w:kern w:val="0"/>
          <w:sz w:val="24"/>
          <w:lang w:val="zh-CN"/>
        </w:rPr>
        <w:t>）恐怕将成为最大规模的新进企业。该公司现在使用的是</w:t>
      </w:r>
      <w:r>
        <w:rPr>
          <w:rFonts w:ascii="仿宋" w:hAnsi="仿宋" w:eastAsia="仿宋" w:cs="Arial Unicode MS"/>
          <w:kern w:val="0"/>
          <w:sz w:val="24"/>
          <w:lang w:val="zh-CN"/>
        </w:rPr>
        <w:t>150mm</w:t>
      </w:r>
      <w:r>
        <w:rPr>
          <w:rFonts w:hint="eastAsia" w:ascii="仿宋" w:hAnsi="仿宋" w:eastAsia="仿宋" w:cs="Arial Unicode MS"/>
          <w:kern w:val="0"/>
          <w:sz w:val="24"/>
          <w:lang w:val="zh-CN"/>
        </w:rPr>
        <w:t>晶圆（</w:t>
      </w:r>
      <w:r>
        <w:rPr>
          <w:rFonts w:ascii="仿宋" w:hAnsi="仿宋" w:eastAsia="仿宋" w:cs="Arial Unicode MS"/>
          <w:kern w:val="0"/>
          <w:sz w:val="24"/>
          <w:lang w:val="zh-CN"/>
        </w:rPr>
        <w:t>6</w:t>
      </w:r>
      <w:r>
        <w:rPr>
          <w:rFonts w:hint="eastAsia" w:ascii="仿宋" w:hAnsi="仿宋" w:eastAsia="仿宋" w:cs="Arial Unicode MS"/>
          <w:kern w:val="0"/>
          <w:sz w:val="24"/>
          <w:lang w:val="zh-CN"/>
        </w:rPr>
        <w:t>英寸）的试产线，硅基</w:t>
      </w:r>
      <w:r>
        <w:rPr>
          <w:rFonts w:ascii="仿宋" w:hAnsi="仿宋" w:eastAsia="仿宋" w:cs="Arial Unicode MS"/>
          <w:kern w:val="0"/>
          <w:sz w:val="24"/>
          <w:lang w:val="zh-CN"/>
        </w:rPr>
        <w:t>GaN</w:t>
      </w:r>
      <w:r>
        <w:rPr>
          <w:rFonts w:hint="eastAsia" w:ascii="仿宋" w:hAnsi="仿宋" w:eastAsia="仿宋" w:cs="Arial Unicode MS"/>
          <w:kern w:val="0"/>
          <w:sz w:val="24"/>
          <w:lang w:val="zh-CN"/>
        </w:rPr>
        <w:t>基板的性能正在逐渐逼近蓝宝石基板，到使用</w:t>
      </w:r>
      <w:r>
        <w:rPr>
          <w:rFonts w:ascii="仿宋" w:hAnsi="仿宋" w:eastAsia="仿宋" w:cs="Arial Unicode MS"/>
          <w:kern w:val="0"/>
          <w:sz w:val="24"/>
          <w:lang w:val="zh-CN"/>
        </w:rPr>
        <w:t>200mm</w:t>
      </w:r>
      <w:r>
        <w:rPr>
          <w:rFonts w:hint="eastAsia" w:ascii="仿宋" w:hAnsi="仿宋" w:eastAsia="仿宋" w:cs="Arial Unicode MS"/>
          <w:kern w:val="0"/>
          <w:sz w:val="24"/>
          <w:lang w:val="zh-CN"/>
        </w:rPr>
        <w:t>（</w:t>
      </w:r>
      <w:r>
        <w:rPr>
          <w:rFonts w:ascii="仿宋" w:hAnsi="仿宋" w:eastAsia="仿宋" w:cs="Arial Unicode MS"/>
          <w:kern w:val="0"/>
          <w:sz w:val="24"/>
          <w:lang w:val="zh-CN"/>
        </w:rPr>
        <w:t>8</w:t>
      </w:r>
      <w:r>
        <w:rPr>
          <w:rFonts w:hint="eastAsia" w:ascii="仿宋" w:hAnsi="仿宋" w:eastAsia="仿宋" w:cs="Arial Unicode MS"/>
          <w:kern w:val="0"/>
          <w:sz w:val="24"/>
          <w:lang w:val="zh-CN"/>
        </w:rPr>
        <w:t>英寸）生产线进行量产估计需要</w:t>
      </w:r>
      <w:r>
        <w:rPr>
          <w:rFonts w:ascii="仿宋" w:hAnsi="仿宋" w:eastAsia="仿宋" w:cs="Arial Unicode MS"/>
          <w:kern w:val="0"/>
          <w:sz w:val="24"/>
          <w:lang w:val="zh-CN"/>
        </w:rPr>
        <w:t>2</w:t>
      </w:r>
      <w:r>
        <w:rPr>
          <w:rFonts w:hint="eastAsia" w:ascii="仿宋" w:hAnsi="仿宋" w:eastAsia="仿宋" w:cs="Arial Unicode MS"/>
          <w:kern w:val="0"/>
          <w:sz w:val="24"/>
          <w:lang w:val="zh-CN"/>
        </w:rPr>
        <w:t>年左右的时间。另一方面，美国普瑞光电（</w:t>
      </w:r>
      <w:r>
        <w:rPr>
          <w:rFonts w:ascii="仿宋" w:hAnsi="仿宋" w:eastAsia="仿宋" w:cs="Arial Unicode MS"/>
          <w:kern w:val="0"/>
          <w:sz w:val="24"/>
          <w:lang w:val="zh-CN"/>
        </w:rPr>
        <w:t>Bridgelux</w:t>
      </w:r>
      <w:r>
        <w:rPr>
          <w:rFonts w:hint="eastAsia" w:ascii="仿宋" w:hAnsi="仿宋" w:eastAsia="仿宋" w:cs="Arial Unicode MS"/>
          <w:kern w:val="0"/>
          <w:sz w:val="24"/>
          <w:lang w:val="zh-CN"/>
        </w:rPr>
        <w:t>）曾在</w:t>
      </w:r>
      <w:r>
        <w:rPr>
          <w:rFonts w:ascii="仿宋" w:hAnsi="仿宋" w:eastAsia="仿宋" w:cs="Arial Unicode MS"/>
          <w:kern w:val="0"/>
          <w:sz w:val="24"/>
          <w:lang w:val="zh-CN"/>
        </w:rPr>
        <w:t>2011</w:t>
      </w:r>
      <w:r>
        <w:rPr>
          <w:rFonts w:hint="eastAsia" w:ascii="仿宋" w:hAnsi="仿宋" w:eastAsia="仿宋" w:cs="Arial Unicode MS"/>
          <w:kern w:val="0"/>
          <w:sz w:val="24"/>
          <w:lang w:val="zh-CN"/>
        </w:rPr>
        <w:t>年宣布，将把全部产品从蓝宝石基板改换为</w:t>
      </w:r>
      <w:r>
        <w:rPr>
          <w:rFonts w:ascii="仿宋" w:hAnsi="仿宋" w:eastAsia="仿宋" w:cs="Arial Unicode MS"/>
          <w:kern w:val="0"/>
          <w:sz w:val="24"/>
          <w:lang w:val="zh-CN"/>
        </w:rPr>
        <w:t>Si</w:t>
      </w:r>
      <w:r>
        <w:rPr>
          <w:rFonts w:hint="eastAsia" w:ascii="仿宋" w:hAnsi="仿宋" w:eastAsia="仿宋" w:cs="Arial Unicode MS"/>
          <w:kern w:val="0"/>
          <w:sz w:val="24"/>
          <w:lang w:val="zh-CN"/>
        </w:rPr>
        <w:t>基板，并发布了多款高性能</w:t>
      </w:r>
      <w:r>
        <w:rPr>
          <w:rFonts w:ascii="仿宋" w:hAnsi="仿宋" w:eastAsia="仿宋" w:cs="Arial Unicode MS"/>
          <w:kern w:val="0"/>
          <w:sz w:val="24"/>
          <w:lang w:val="zh-CN"/>
        </w:rPr>
        <w:t>LED</w:t>
      </w:r>
      <w:r>
        <w:rPr>
          <w:rFonts w:hint="eastAsia" w:ascii="仿宋" w:hAnsi="仿宋" w:eastAsia="仿宋" w:cs="Arial Unicode MS"/>
          <w:kern w:val="0"/>
          <w:sz w:val="24"/>
          <w:lang w:val="zh-CN"/>
        </w:rPr>
        <w:t>，但比蓝宝石基板产品的性能要差一些。当时，该公司使用</w:t>
      </w:r>
      <w:r>
        <w:rPr>
          <w:rFonts w:ascii="仿宋" w:hAnsi="仿宋" w:eastAsia="仿宋" w:cs="Arial Unicode MS"/>
          <w:kern w:val="0"/>
          <w:sz w:val="24"/>
          <w:lang w:val="zh-CN"/>
        </w:rPr>
        <w:t>1</w:t>
      </w:r>
      <w:r>
        <w:rPr>
          <w:rFonts w:hint="eastAsia" w:ascii="仿宋" w:hAnsi="仿宋" w:eastAsia="仿宋" w:cs="Arial Unicode MS"/>
          <w:kern w:val="0"/>
          <w:sz w:val="24"/>
          <w:lang w:val="zh-CN"/>
        </w:rPr>
        <w:t>枚</w:t>
      </w:r>
      <w:r>
        <w:rPr>
          <w:rFonts w:ascii="仿宋" w:hAnsi="仿宋" w:eastAsia="仿宋" w:cs="Arial Unicode MS"/>
          <w:kern w:val="0"/>
          <w:sz w:val="24"/>
          <w:lang w:val="zh-CN"/>
        </w:rPr>
        <w:t>200mm</w:t>
      </w:r>
      <w:r>
        <w:rPr>
          <w:rFonts w:hint="eastAsia" w:ascii="仿宋" w:hAnsi="仿宋" w:eastAsia="仿宋" w:cs="Arial Unicode MS"/>
          <w:kern w:val="0"/>
          <w:sz w:val="24"/>
          <w:lang w:val="zh-CN"/>
        </w:rPr>
        <w:t>的晶圆能够生产约</w:t>
      </w:r>
      <w:r>
        <w:rPr>
          <w:rFonts w:ascii="仿宋" w:hAnsi="仿宋" w:eastAsia="仿宋" w:cs="Arial Unicode MS"/>
          <w:kern w:val="0"/>
          <w:sz w:val="24"/>
          <w:lang w:val="zh-CN"/>
        </w:rPr>
        <w:t>1000</w:t>
      </w:r>
      <w:r>
        <w:rPr>
          <w:rFonts w:hint="eastAsia" w:ascii="仿宋" w:hAnsi="仿宋" w:eastAsia="仿宋" w:cs="Arial Unicode MS"/>
          <w:kern w:val="0"/>
          <w:sz w:val="24"/>
          <w:lang w:val="zh-CN"/>
        </w:rPr>
        <w:t>枚芯片，而具有商业吸引力的产量约为</w:t>
      </w:r>
      <w:r>
        <w:rPr>
          <w:rFonts w:ascii="仿宋" w:hAnsi="仿宋" w:eastAsia="仿宋" w:cs="Arial Unicode MS"/>
          <w:kern w:val="0"/>
          <w:sz w:val="24"/>
          <w:lang w:val="zh-CN"/>
        </w:rPr>
        <w:t>2</w:t>
      </w:r>
      <w:r>
        <w:rPr>
          <w:rFonts w:hint="eastAsia" w:ascii="仿宋" w:hAnsi="仿宋" w:eastAsia="仿宋" w:cs="Arial Unicode MS"/>
          <w:kern w:val="0"/>
          <w:sz w:val="24"/>
          <w:lang w:val="zh-CN"/>
        </w:rPr>
        <w:t>万枚，但如果现在的产量接近这个数字的话就会有一定优势。普瑞光电正准备与东芝合作，从</w:t>
      </w:r>
      <w:r>
        <w:rPr>
          <w:rFonts w:ascii="仿宋" w:hAnsi="仿宋" w:eastAsia="仿宋" w:cs="Arial Unicode MS"/>
          <w:kern w:val="0"/>
          <w:sz w:val="24"/>
          <w:lang w:val="zh-CN"/>
        </w:rPr>
        <w:t>2013</w:t>
      </w:r>
      <w:r>
        <w:rPr>
          <w:rFonts w:hint="eastAsia" w:ascii="仿宋" w:hAnsi="仿宋" w:eastAsia="仿宋" w:cs="Arial Unicode MS"/>
          <w:kern w:val="0"/>
          <w:sz w:val="24"/>
          <w:lang w:val="zh-CN"/>
        </w:rPr>
        <w:t>年开始在日本使用</w:t>
      </w:r>
      <w:r>
        <w:rPr>
          <w:rFonts w:ascii="仿宋" w:hAnsi="仿宋" w:eastAsia="仿宋" w:cs="Arial Unicode MS"/>
          <w:kern w:val="0"/>
          <w:sz w:val="24"/>
          <w:lang w:val="zh-CN"/>
        </w:rPr>
        <w:t>200mm</w:t>
      </w:r>
      <w:r>
        <w:rPr>
          <w:rFonts w:hint="eastAsia" w:ascii="仿宋" w:hAnsi="仿宋" w:eastAsia="仿宋" w:cs="Arial Unicode MS"/>
          <w:kern w:val="0"/>
          <w:sz w:val="24"/>
          <w:lang w:val="zh-CN"/>
        </w:rPr>
        <w:t>硅晶圆进行生产。美国飞利浦流明也是享受美国能源部补贴开发</w:t>
      </w:r>
      <w:r>
        <w:rPr>
          <w:rFonts w:ascii="仿宋" w:hAnsi="仿宋" w:eastAsia="仿宋" w:cs="Arial Unicode MS"/>
          <w:kern w:val="0"/>
          <w:sz w:val="24"/>
          <w:lang w:val="zh-CN"/>
        </w:rPr>
        <w:t>Si</w:t>
      </w:r>
      <w:r>
        <w:rPr>
          <w:rFonts w:hint="eastAsia" w:ascii="仿宋" w:hAnsi="仿宋" w:eastAsia="仿宋" w:cs="Arial Unicode MS"/>
          <w:kern w:val="0"/>
          <w:sz w:val="24"/>
          <w:lang w:val="zh-CN"/>
        </w:rPr>
        <w:t>基板的主要</w:t>
      </w:r>
      <w:r>
        <w:rPr>
          <w:rFonts w:ascii="仿宋" w:hAnsi="仿宋" w:eastAsia="仿宋" w:cs="Arial Unicode MS"/>
          <w:kern w:val="0"/>
          <w:sz w:val="24"/>
          <w:lang w:val="zh-CN"/>
        </w:rPr>
        <w:t>LED</w:t>
      </w:r>
      <w:r>
        <w:rPr>
          <w:rFonts w:hint="eastAsia" w:ascii="仿宋" w:hAnsi="仿宋" w:eastAsia="仿宋" w:cs="Arial Unicode MS"/>
          <w:kern w:val="0"/>
          <w:sz w:val="24"/>
          <w:lang w:val="zh-CN"/>
        </w:rPr>
        <w:t>企业，该公司发表的关于</w:t>
      </w:r>
      <w:r>
        <w:rPr>
          <w:rFonts w:ascii="仿宋" w:hAnsi="仿宋" w:eastAsia="仿宋" w:cs="Arial Unicode MS"/>
          <w:kern w:val="0"/>
          <w:sz w:val="24"/>
          <w:lang w:val="zh-CN"/>
        </w:rPr>
        <w:t>75mm</w:t>
      </w:r>
      <w:r>
        <w:rPr>
          <w:rFonts w:hint="eastAsia" w:ascii="仿宋" w:hAnsi="仿宋" w:eastAsia="仿宋" w:cs="Arial Unicode MS"/>
          <w:kern w:val="0"/>
          <w:sz w:val="24"/>
          <w:lang w:val="zh-CN"/>
        </w:rPr>
        <w:t>（</w:t>
      </w:r>
      <w:r>
        <w:rPr>
          <w:rFonts w:ascii="仿宋" w:hAnsi="仿宋" w:eastAsia="仿宋" w:cs="Arial Unicode MS"/>
          <w:kern w:val="0"/>
          <w:sz w:val="24"/>
          <w:lang w:val="zh-CN"/>
        </w:rPr>
        <w:t>3</w:t>
      </w:r>
      <w:r>
        <w:rPr>
          <w:rFonts w:hint="eastAsia" w:ascii="仿宋" w:hAnsi="仿宋" w:eastAsia="仿宋" w:cs="Arial Unicode MS"/>
          <w:kern w:val="0"/>
          <w:sz w:val="24"/>
          <w:lang w:val="zh-CN"/>
        </w:rPr>
        <w:t>英寸）晶圆的研究结果备受瞩目，现在研究的对象是</w:t>
      </w:r>
      <w:r>
        <w:rPr>
          <w:rFonts w:ascii="仿宋" w:hAnsi="仿宋" w:eastAsia="仿宋" w:cs="Arial Unicode MS"/>
          <w:kern w:val="0"/>
          <w:sz w:val="24"/>
          <w:lang w:val="zh-CN"/>
        </w:rPr>
        <w:t>150mm</w:t>
      </w:r>
      <w:r>
        <w:rPr>
          <w:rFonts w:hint="eastAsia" w:ascii="仿宋" w:hAnsi="仿宋" w:eastAsia="仿宋" w:cs="Arial Unicode MS"/>
          <w:kern w:val="0"/>
          <w:sz w:val="24"/>
          <w:lang w:val="zh-CN"/>
        </w:rPr>
        <w:t>晶圆。除此之外，韩国三星也对使用</w:t>
      </w:r>
      <w:r>
        <w:rPr>
          <w:rFonts w:ascii="仿宋" w:hAnsi="仿宋" w:eastAsia="仿宋" w:cs="Arial Unicode MS"/>
          <w:kern w:val="0"/>
          <w:sz w:val="24"/>
          <w:lang w:val="zh-CN"/>
        </w:rPr>
        <w:t>200mm</w:t>
      </w:r>
      <w:r>
        <w:rPr>
          <w:rFonts w:hint="eastAsia" w:ascii="仿宋" w:hAnsi="仿宋" w:eastAsia="仿宋" w:cs="Arial Unicode MS"/>
          <w:kern w:val="0"/>
          <w:sz w:val="24"/>
          <w:lang w:val="zh-CN"/>
        </w:rPr>
        <w:t>硅晶圆制造的器件进行了验证。</w:t>
      </w:r>
    </w:p>
    <w:p>
      <w:pPr>
        <w:autoSpaceDE w:val="0"/>
        <w:autoSpaceDN w:val="0"/>
        <w:adjustRightInd w:val="0"/>
        <w:spacing w:line="360" w:lineRule="auto"/>
        <w:rPr>
          <w:rFonts w:ascii="仿宋" w:hAnsi="仿宋" w:eastAsia="仿宋" w:cs="Arial Unicode MS"/>
          <w:kern w:val="0"/>
          <w:sz w:val="24"/>
          <w:lang w:val="zh-CN"/>
        </w:rPr>
      </w:pPr>
      <w:r>
        <w:rPr>
          <w:rFonts w:ascii="仿宋" w:hAnsi="仿宋" w:eastAsia="仿宋" w:cs="Arial Unicode MS"/>
          <w:kern w:val="0"/>
          <w:sz w:val="24"/>
          <w:lang w:val="zh-CN"/>
        </w:rPr>
        <w:t xml:space="preserve">      </w:t>
      </w:r>
      <w:r>
        <w:rPr>
          <w:rFonts w:hint="eastAsia" w:ascii="仿宋" w:hAnsi="仿宋" w:eastAsia="仿宋" w:cs="Arial Unicode MS"/>
          <w:kern w:val="0"/>
          <w:sz w:val="24"/>
          <w:lang w:val="zh-CN"/>
        </w:rPr>
        <w:t>现有</w:t>
      </w:r>
      <w:r>
        <w:rPr>
          <w:rFonts w:ascii="仿宋" w:hAnsi="仿宋" w:eastAsia="仿宋" w:cs="Arial Unicode MS"/>
          <w:kern w:val="0"/>
          <w:sz w:val="24"/>
          <w:lang w:val="zh-CN"/>
        </w:rPr>
        <w:t>LED</w:t>
      </w:r>
      <w:r>
        <w:rPr>
          <w:rFonts w:hint="eastAsia" w:ascii="仿宋" w:hAnsi="仿宋" w:eastAsia="仿宋" w:cs="Arial Unicode MS"/>
          <w:kern w:val="0"/>
          <w:sz w:val="24"/>
          <w:lang w:val="zh-CN"/>
        </w:rPr>
        <w:t>产品多采用基于蓝宝石或</w:t>
      </w:r>
      <w:r>
        <w:rPr>
          <w:rFonts w:ascii="仿宋" w:hAnsi="仿宋" w:eastAsia="仿宋" w:cs="Arial Unicode MS"/>
          <w:kern w:val="0"/>
          <w:sz w:val="24"/>
          <w:lang w:val="zh-CN"/>
        </w:rPr>
        <w:t>GaN</w:t>
      </w:r>
      <w:r>
        <w:rPr>
          <w:rFonts w:hint="eastAsia" w:ascii="仿宋" w:hAnsi="仿宋" w:eastAsia="仿宋" w:cs="Arial Unicode MS"/>
          <w:kern w:val="0"/>
          <w:sz w:val="24"/>
          <w:lang w:val="zh-CN"/>
        </w:rPr>
        <w:t>衬底生长，其中衬底成本占整个</w:t>
      </w:r>
      <w:r>
        <w:rPr>
          <w:rFonts w:ascii="仿宋" w:hAnsi="仿宋" w:eastAsia="仿宋" w:cs="Arial Unicode MS"/>
          <w:kern w:val="0"/>
          <w:sz w:val="24"/>
          <w:lang w:val="zh-CN"/>
        </w:rPr>
        <w:t>LED</w:t>
      </w:r>
      <w:r>
        <w:rPr>
          <w:rFonts w:hint="eastAsia" w:ascii="仿宋" w:hAnsi="仿宋" w:eastAsia="仿宋" w:cs="Arial Unicode MS"/>
          <w:kern w:val="0"/>
          <w:sz w:val="24"/>
          <w:lang w:val="zh-CN"/>
        </w:rPr>
        <w:t>成本的很大一部分。本项目，通过采用表面生长薄膜粘附特性的精确控制，可以实现高质量</w:t>
      </w:r>
      <w:r>
        <w:rPr>
          <w:rFonts w:ascii="仿宋" w:hAnsi="仿宋" w:eastAsia="仿宋" w:cs="Arial Unicode MS"/>
          <w:kern w:val="0"/>
          <w:sz w:val="24"/>
          <w:lang w:val="zh-CN"/>
        </w:rPr>
        <w:t>LED</w:t>
      </w:r>
      <w:r>
        <w:rPr>
          <w:rFonts w:hint="eastAsia" w:ascii="仿宋" w:hAnsi="仿宋" w:eastAsia="仿宋" w:cs="Arial Unicode MS"/>
          <w:kern w:val="0"/>
          <w:sz w:val="24"/>
          <w:lang w:val="zh-CN"/>
        </w:rPr>
        <w:t>用</w:t>
      </w:r>
      <w:r>
        <w:rPr>
          <w:rFonts w:ascii="仿宋" w:hAnsi="仿宋" w:eastAsia="仿宋" w:cs="Arial Unicode MS"/>
          <w:kern w:val="0"/>
          <w:sz w:val="24"/>
          <w:lang w:val="zh-CN"/>
        </w:rPr>
        <w:t>GaN</w:t>
      </w:r>
      <w:r>
        <w:rPr>
          <w:rFonts w:hint="eastAsia" w:ascii="仿宋" w:hAnsi="仿宋" w:eastAsia="仿宋" w:cs="Arial Unicode MS"/>
          <w:kern w:val="0"/>
          <w:sz w:val="24"/>
          <w:lang w:val="zh-CN"/>
        </w:rPr>
        <w:t>薄膜在昂贵衬底（蓝宝石等）生长之后，可以成果圆片级转移到廉价的硅衬底，同时昂贵衬底可以重新投入到生产线中实现重复使用。采用硅衬底可以大大降低衬底成本，同时大大提高散热特性、降低结温，这不但可以使亮度得到大幅度的提高，同时可以大大延长</w:t>
      </w:r>
      <w:r>
        <w:rPr>
          <w:rFonts w:ascii="仿宋" w:hAnsi="仿宋" w:eastAsia="仿宋" w:cs="Arial Unicode MS"/>
          <w:kern w:val="0"/>
          <w:sz w:val="24"/>
          <w:lang w:val="zh-CN"/>
        </w:rPr>
        <w:t>LED</w:t>
      </w:r>
      <w:r>
        <w:rPr>
          <w:rFonts w:hint="eastAsia" w:ascii="仿宋" w:hAnsi="仿宋" w:eastAsia="仿宋" w:cs="Arial Unicode MS"/>
          <w:kern w:val="0"/>
          <w:sz w:val="24"/>
          <w:lang w:val="zh-CN"/>
        </w:rPr>
        <w:t>芯片的使用寿命。通过粘附特性控制，已成功实现</w:t>
      </w:r>
      <w:r>
        <w:rPr>
          <w:rFonts w:ascii="仿宋" w:hAnsi="仿宋" w:eastAsia="仿宋" w:cs="Arial Unicode MS"/>
          <w:kern w:val="0"/>
          <w:sz w:val="24"/>
          <w:lang w:val="zh-CN"/>
        </w:rPr>
        <w:t>3</w:t>
      </w:r>
      <w:r>
        <w:rPr>
          <w:rFonts w:hint="eastAsia" w:ascii="仿宋" w:hAnsi="仿宋" w:eastAsia="仿宋" w:cs="Arial Unicode MS"/>
          <w:kern w:val="0"/>
          <w:sz w:val="24"/>
          <w:lang w:val="zh-CN"/>
        </w:rPr>
        <w:t>微米薄膜的整片剥离转移。</w:t>
      </w:r>
    </w:p>
    <w:p>
      <w:pPr>
        <w:autoSpaceDE w:val="0"/>
        <w:autoSpaceDN w:val="0"/>
        <w:adjustRightInd w:val="0"/>
        <w:spacing w:line="360" w:lineRule="auto"/>
        <w:rPr>
          <w:rFonts w:ascii="仿宋" w:hAnsi="仿宋" w:eastAsia="仿宋" w:cs="Arial Unicode MS"/>
          <w:kern w:val="0"/>
          <w:sz w:val="24"/>
          <w:lang w:val="zh-CN"/>
        </w:rPr>
      </w:pPr>
      <w:r>
        <w:rPr>
          <w:rFonts w:ascii="仿宋" w:hAnsi="仿宋" w:eastAsia="仿宋" w:cs="Arial Unicode MS"/>
          <w:kern w:val="0"/>
          <w:sz w:val="24"/>
          <w:lang w:val="zh-CN"/>
        </w:rPr>
        <w:t xml:space="preserve">     </w:t>
      </w:r>
      <w:r>
        <w:rPr>
          <w:rFonts w:hint="eastAsia" w:ascii="仿宋" w:hAnsi="仿宋" w:eastAsia="仿宋" w:cs="Arial Unicode MS"/>
          <w:kern w:val="0"/>
          <w:sz w:val="24"/>
          <w:lang w:val="zh-CN"/>
        </w:rPr>
        <w:t>硅基</w:t>
      </w:r>
      <w:r>
        <w:rPr>
          <w:rFonts w:ascii="仿宋" w:hAnsi="仿宋" w:eastAsia="仿宋" w:cs="Arial Unicode MS"/>
          <w:kern w:val="0"/>
          <w:sz w:val="24"/>
          <w:lang w:val="zh-CN"/>
        </w:rPr>
        <w:t>LED</w:t>
      </w:r>
      <w:r>
        <w:rPr>
          <w:rFonts w:hint="eastAsia" w:ascii="仿宋" w:hAnsi="仿宋" w:eastAsia="仿宋" w:cs="Arial Unicode MS"/>
          <w:kern w:val="0"/>
          <w:sz w:val="24"/>
          <w:lang w:val="zh-CN"/>
        </w:rPr>
        <w:t>产品的最显著优势在于成本低，导热好，亮度高，寿命长，垂直结构导致光斑好。但是在硅衬底上生长出高性能的</w:t>
      </w:r>
      <w:r>
        <w:rPr>
          <w:rFonts w:ascii="仿宋" w:hAnsi="仿宋" w:eastAsia="仿宋" w:cs="Arial Unicode MS"/>
          <w:kern w:val="0"/>
          <w:sz w:val="24"/>
          <w:lang w:val="zh-CN"/>
        </w:rPr>
        <w:t>GaN</w:t>
      </w:r>
      <w:r>
        <w:rPr>
          <w:rFonts w:hint="eastAsia" w:ascii="仿宋" w:hAnsi="仿宋" w:eastAsia="仿宋" w:cs="Arial Unicode MS"/>
          <w:kern w:val="0"/>
          <w:sz w:val="24"/>
          <w:lang w:val="zh-CN"/>
        </w:rPr>
        <w:t>薄膜一直是生产工艺中不可逾越的难题。本项目，通过对原有</w:t>
      </w:r>
      <w:r>
        <w:rPr>
          <w:rFonts w:ascii="仿宋" w:hAnsi="仿宋" w:eastAsia="仿宋" w:cs="Arial Unicode MS"/>
          <w:kern w:val="0"/>
          <w:sz w:val="24"/>
          <w:lang w:val="zh-CN"/>
        </w:rPr>
        <w:t>GaN</w:t>
      </w:r>
      <w:r>
        <w:rPr>
          <w:rFonts w:hint="eastAsia" w:ascii="仿宋" w:hAnsi="仿宋" w:eastAsia="仿宋" w:cs="Arial Unicode MS"/>
          <w:kern w:val="0"/>
          <w:sz w:val="24"/>
          <w:lang w:val="zh-CN"/>
        </w:rPr>
        <w:t>或蓝宝石衬底进行表面处理，然后在其上生长出高性能的</w:t>
      </w:r>
      <w:r>
        <w:rPr>
          <w:rFonts w:ascii="仿宋" w:hAnsi="仿宋" w:eastAsia="仿宋" w:cs="Arial Unicode MS"/>
          <w:kern w:val="0"/>
          <w:sz w:val="24"/>
          <w:lang w:val="zh-CN"/>
        </w:rPr>
        <w:t>GaN</w:t>
      </w:r>
      <w:r>
        <w:rPr>
          <w:rFonts w:hint="eastAsia" w:ascii="仿宋" w:hAnsi="仿宋" w:eastAsia="仿宋" w:cs="Arial Unicode MS"/>
          <w:kern w:val="0"/>
          <w:sz w:val="24"/>
          <w:lang w:val="zh-CN"/>
        </w:rPr>
        <w:t>薄膜，然后通过特殊的薄膜转移工艺，实现高性能</w:t>
      </w:r>
      <w:r>
        <w:rPr>
          <w:rFonts w:ascii="仿宋" w:hAnsi="仿宋" w:eastAsia="仿宋" w:cs="Arial Unicode MS"/>
          <w:kern w:val="0"/>
          <w:sz w:val="24"/>
          <w:lang w:val="zh-CN"/>
        </w:rPr>
        <w:t>GaN</w:t>
      </w:r>
      <w:r>
        <w:rPr>
          <w:rFonts w:hint="eastAsia" w:ascii="仿宋" w:hAnsi="仿宋" w:eastAsia="仿宋" w:cs="Arial Unicode MS"/>
          <w:kern w:val="0"/>
          <w:sz w:val="24"/>
          <w:lang w:val="zh-CN"/>
        </w:rPr>
        <w:t>薄膜到硅基衬底的圆片级转移。</w:t>
      </w:r>
    </w:p>
    <w:p>
      <w:pPr>
        <w:autoSpaceDE w:val="0"/>
        <w:autoSpaceDN w:val="0"/>
        <w:adjustRightInd w:val="0"/>
        <w:spacing w:line="360" w:lineRule="auto"/>
        <w:rPr>
          <w:rFonts w:ascii="仿宋" w:hAnsi="仿宋" w:eastAsia="仿宋" w:cs="Arial Unicode MS"/>
          <w:kern w:val="0"/>
          <w:sz w:val="24"/>
          <w:lang w:val="zh-CN"/>
        </w:rPr>
      </w:pPr>
      <w:r>
        <w:rPr>
          <w:rFonts w:ascii="仿宋" w:hAnsi="仿宋" w:eastAsia="仿宋" w:cs="Arial Unicode MS"/>
          <w:kern w:val="0"/>
          <w:sz w:val="24"/>
          <w:lang w:val="zh-CN"/>
        </w:rPr>
        <w:t xml:space="preserve">     </w:t>
      </w:r>
      <w:r>
        <w:rPr>
          <w:rFonts w:hint="eastAsia" w:ascii="仿宋" w:hAnsi="仿宋" w:eastAsia="仿宋" w:cs="Arial Unicode MS"/>
          <w:kern w:val="0"/>
          <w:sz w:val="24"/>
          <w:lang w:val="zh-CN"/>
        </w:rPr>
        <w:t>该项技术应用现有工艺设备，通过对于淀积工艺和淀积环境的工艺调节，实现对于高性能薄膜的可控淀积，原有</w:t>
      </w:r>
      <w:r>
        <w:rPr>
          <w:rFonts w:ascii="仿宋" w:hAnsi="仿宋" w:eastAsia="仿宋" w:cs="Arial Unicode MS"/>
          <w:kern w:val="0"/>
          <w:sz w:val="24"/>
          <w:lang w:val="zh-CN"/>
        </w:rPr>
        <w:t>GaN</w:t>
      </w:r>
      <w:r>
        <w:rPr>
          <w:rFonts w:hint="eastAsia" w:ascii="仿宋" w:hAnsi="仿宋" w:eastAsia="仿宋" w:cs="Arial Unicode MS"/>
          <w:kern w:val="0"/>
          <w:sz w:val="24"/>
          <w:lang w:val="zh-CN"/>
        </w:rPr>
        <w:t>或蓝宝石衬底可以重复循环使用。所转移的高性能</w:t>
      </w:r>
      <w:r>
        <w:rPr>
          <w:rFonts w:ascii="仿宋" w:hAnsi="仿宋" w:eastAsia="仿宋" w:cs="Arial Unicode MS"/>
          <w:kern w:val="0"/>
          <w:sz w:val="24"/>
          <w:lang w:val="zh-CN"/>
        </w:rPr>
        <w:t>GaN</w:t>
      </w:r>
      <w:r>
        <w:rPr>
          <w:rFonts w:hint="eastAsia" w:ascii="仿宋" w:hAnsi="仿宋" w:eastAsia="仿宋" w:cs="Arial Unicode MS"/>
          <w:kern w:val="0"/>
          <w:sz w:val="24"/>
          <w:lang w:val="zh-CN"/>
        </w:rPr>
        <w:t>薄膜具有高一致性、低缺陷率、同时结合硅基衬底的低成本、高散热、可提前图形化等优势，可以实现</w:t>
      </w:r>
      <w:r>
        <w:rPr>
          <w:rFonts w:ascii="仿宋" w:hAnsi="仿宋" w:eastAsia="仿宋" w:cs="Arial Unicode MS"/>
          <w:kern w:val="0"/>
          <w:sz w:val="24"/>
          <w:lang w:val="zh-CN"/>
        </w:rPr>
        <w:t>LED</w:t>
      </w:r>
      <w:r>
        <w:rPr>
          <w:rFonts w:hint="eastAsia" w:ascii="仿宋" w:hAnsi="仿宋" w:eastAsia="仿宋" w:cs="Arial Unicode MS"/>
          <w:kern w:val="0"/>
          <w:sz w:val="24"/>
          <w:lang w:val="zh-CN"/>
        </w:rPr>
        <w:t>产品亮度和寿命的大幅提高，同时带来芯片衬底成本的大幅降低。</w:t>
      </w:r>
    </w:p>
    <w:p>
      <w:pPr>
        <w:spacing w:line="360" w:lineRule="auto"/>
        <w:rPr>
          <w:rFonts w:hint="eastAsia" w:ascii="仿宋" w:hAnsi="仿宋" w:eastAsia="仿宋" w:cs="Arial Unicode MS"/>
          <w:kern w:val="0"/>
          <w:sz w:val="24"/>
          <w:lang w:val="zh-CN"/>
        </w:rPr>
      </w:pPr>
      <w:r>
        <w:rPr>
          <w:rFonts w:ascii="仿宋" w:hAnsi="仿宋" w:eastAsia="仿宋" w:cs="Arial Unicode MS"/>
          <w:kern w:val="0"/>
          <w:sz w:val="24"/>
          <w:lang w:val="zh-CN"/>
        </w:rPr>
        <w:t xml:space="preserve">      </w:t>
      </w:r>
      <w:r>
        <w:rPr>
          <w:rFonts w:hint="eastAsia" w:ascii="仿宋" w:hAnsi="仿宋" w:eastAsia="仿宋" w:cs="Arial Unicode MS"/>
          <w:kern w:val="0"/>
          <w:sz w:val="24"/>
          <w:lang w:val="zh-CN"/>
        </w:rPr>
        <w:t>硅基</w:t>
      </w:r>
      <w:r>
        <w:rPr>
          <w:rFonts w:ascii="仿宋" w:hAnsi="仿宋" w:eastAsia="仿宋" w:cs="Arial Unicode MS"/>
          <w:kern w:val="0"/>
          <w:sz w:val="24"/>
          <w:lang w:val="zh-CN"/>
        </w:rPr>
        <w:t>LED</w:t>
      </w:r>
      <w:r>
        <w:rPr>
          <w:rFonts w:hint="eastAsia" w:ascii="仿宋" w:hAnsi="仿宋" w:eastAsia="仿宋" w:cs="Arial Unicode MS"/>
          <w:kern w:val="0"/>
          <w:sz w:val="24"/>
          <w:lang w:val="zh-CN"/>
        </w:rPr>
        <w:t>产业潜力巨大，同时将为整个</w:t>
      </w:r>
      <w:r>
        <w:rPr>
          <w:rFonts w:ascii="仿宋" w:hAnsi="仿宋" w:eastAsia="仿宋" w:cs="Arial Unicode MS"/>
          <w:kern w:val="0"/>
          <w:sz w:val="24"/>
          <w:lang w:val="zh-CN"/>
        </w:rPr>
        <w:t>LED</w:t>
      </w:r>
      <w:r>
        <w:rPr>
          <w:rFonts w:hint="eastAsia" w:ascii="仿宋" w:hAnsi="仿宋" w:eastAsia="仿宋" w:cs="Arial Unicode MS"/>
          <w:kern w:val="0"/>
          <w:sz w:val="24"/>
          <w:lang w:val="zh-CN"/>
        </w:rPr>
        <w:t>产业带来技术和价格的霜重冲击。本项目结合先进半导体材料物理和半导体先进微加工技术，致力于在硅基</w:t>
      </w:r>
      <w:r>
        <w:rPr>
          <w:rFonts w:ascii="仿宋" w:hAnsi="仿宋" w:eastAsia="仿宋" w:cs="Arial Unicode MS"/>
          <w:kern w:val="0"/>
          <w:sz w:val="24"/>
          <w:lang w:val="zh-CN"/>
        </w:rPr>
        <w:t>LED</w:t>
      </w:r>
      <w:r>
        <w:rPr>
          <w:rFonts w:hint="eastAsia" w:ascii="仿宋" w:hAnsi="仿宋" w:eastAsia="仿宋" w:cs="Arial Unicode MS"/>
          <w:kern w:val="0"/>
          <w:sz w:val="24"/>
          <w:lang w:val="zh-CN"/>
        </w:rPr>
        <w:t>产业发展的浪潮中开拓产业技术和价格优势的全新天地。</w:t>
      </w:r>
    </w:p>
    <w:p>
      <w:r>
        <w:br w:type="page"/>
      </w:r>
    </w:p>
    <w:p>
      <w:pPr>
        <w:spacing w:line="360" w:lineRule="auto"/>
        <w:jc w:val="left"/>
        <w:rPr>
          <w:rFonts w:ascii="仿宋" w:hAnsi="仿宋" w:eastAsia="仿宋"/>
          <w:sz w:val="24"/>
        </w:rPr>
      </w:pPr>
      <w:r>
        <w:rPr>
          <w:rFonts w:hint="eastAsia" w:ascii="仿宋" w:hAnsi="仿宋" w:eastAsia="仿宋"/>
          <w:b/>
          <w:sz w:val="24"/>
        </w:rPr>
        <w:t>项目编号：</w:t>
      </w:r>
      <w:r>
        <w:rPr>
          <w:rFonts w:hint="eastAsia" w:ascii="仿宋" w:hAnsi="仿宋" w:eastAsia="仿宋"/>
          <w:sz w:val="24"/>
        </w:rPr>
        <w:t>20140</w:t>
      </w:r>
      <w:r>
        <w:rPr>
          <w:rFonts w:hint="eastAsia" w:ascii="仿宋" w:hAnsi="仿宋" w:eastAsia="仿宋"/>
          <w:sz w:val="24"/>
          <w:lang w:val="en-US" w:eastAsia="zh-CN"/>
        </w:rPr>
        <w:t>40</w:t>
      </w:r>
      <w:r>
        <w:rPr>
          <w:rFonts w:hint="eastAsia" w:ascii="仿宋" w:hAnsi="仿宋" w:eastAsia="仿宋"/>
          <w:sz w:val="24"/>
        </w:rPr>
        <w:t>15</w:t>
      </w:r>
    </w:p>
    <w:p>
      <w:pPr>
        <w:pStyle w:val="5"/>
        <w:spacing w:before="0" w:beforeAutospacing="0" w:after="0" w:afterAutospacing="0" w:line="360" w:lineRule="auto"/>
        <w:rPr>
          <w:rFonts w:ascii="仿宋" w:hAnsi="仿宋" w:eastAsia="仿宋"/>
          <w:color w:val="000000"/>
        </w:rPr>
      </w:pPr>
      <w:r>
        <w:rPr>
          <w:rFonts w:hint="eastAsia" w:ascii="仿宋" w:hAnsi="仿宋" w:eastAsia="仿宋"/>
          <w:b/>
        </w:rPr>
        <w:t>项目名称：</w:t>
      </w:r>
      <w:r>
        <w:rPr>
          <w:rFonts w:hint="eastAsia" w:ascii="仿宋" w:hAnsi="仿宋" w:eastAsia="仿宋"/>
        </w:rPr>
        <w:t>生物可降解塑料和制品</w:t>
      </w:r>
    </w:p>
    <w:p>
      <w:pPr>
        <w:spacing w:line="360" w:lineRule="auto"/>
        <w:jc w:val="left"/>
        <w:rPr>
          <w:rFonts w:ascii="仿宋" w:hAnsi="仿宋" w:eastAsia="仿宋"/>
          <w:b/>
          <w:sz w:val="24"/>
        </w:rPr>
      </w:pPr>
      <w:r>
        <w:rPr>
          <w:rFonts w:hint="eastAsia" w:ascii="仿宋" w:hAnsi="仿宋" w:eastAsia="仿宋"/>
          <w:b/>
          <w:sz w:val="24"/>
        </w:rPr>
        <w:t>项目简介：</w:t>
      </w:r>
    </w:p>
    <w:p>
      <w:pPr>
        <w:widowControl/>
        <w:spacing w:line="360" w:lineRule="auto"/>
        <w:ind w:firstLine="480" w:firstLineChars="200"/>
        <w:jc w:val="left"/>
        <w:rPr>
          <w:rFonts w:ascii="仿宋" w:hAnsi="仿宋" w:eastAsia="仿宋" w:cs="Arial"/>
          <w:color w:val="000000"/>
          <w:kern w:val="0"/>
          <w:sz w:val="24"/>
        </w:rPr>
      </w:pPr>
      <w:r>
        <w:rPr>
          <w:rFonts w:hint="eastAsia" w:ascii="仿宋" w:hAnsi="仿宋" w:eastAsia="仿宋" w:cs="Arial"/>
          <w:color w:val="000000"/>
          <w:kern w:val="0"/>
          <w:sz w:val="24"/>
        </w:rPr>
        <w:t>受美国一家高端咨询顾问公司的委托，我们在国内寻找对可降解塑料有兴趣并有实力在海外或国内进行战略投资的中国公司。</w:t>
      </w:r>
    </w:p>
    <w:p>
      <w:pPr>
        <w:widowControl/>
        <w:spacing w:line="360" w:lineRule="auto"/>
        <w:ind w:firstLine="480" w:firstLineChars="200"/>
        <w:jc w:val="left"/>
        <w:rPr>
          <w:rFonts w:ascii="仿宋" w:hAnsi="仿宋" w:eastAsia="仿宋" w:cs="Arial"/>
          <w:color w:val="000000"/>
          <w:kern w:val="0"/>
          <w:sz w:val="24"/>
        </w:rPr>
      </w:pPr>
      <w:r>
        <w:rPr>
          <w:rFonts w:hint="eastAsia" w:ascii="仿宋" w:hAnsi="仿宋" w:eastAsia="仿宋" w:cs="Arial"/>
          <w:color w:val="000000"/>
          <w:kern w:val="0"/>
          <w:sz w:val="24"/>
        </w:rPr>
        <w:t>推荐的项目公司成立于</w:t>
      </w:r>
      <w:r>
        <w:rPr>
          <w:rFonts w:ascii="仿宋" w:hAnsi="仿宋" w:eastAsia="仿宋" w:cs="Arial"/>
          <w:color w:val="000000"/>
          <w:kern w:val="0"/>
          <w:sz w:val="24"/>
        </w:rPr>
        <w:t>10</w:t>
      </w:r>
      <w:r>
        <w:rPr>
          <w:rFonts w:hint="eastAsia" w:ascii="仿宋" w:hAnsi="仿宋" w:eastAsia="仿宋" w:cs="Arial"/>
          <w:color w:val="000000"/>
          <w:kern w:val="0"/>
          <w:sz w:val="24"/>
        </w:rPr>
        <w:t>年前，在生物降解化工领域成长良好，表现杰出，开发出许多特殊的可商业化生产的生物降解制品，成为生物可降解塑料领域具有引领性的美国公司。</w:t>
      </w:r>
    </w:p>
    <w:p>
      <w:pPr>
        <w:widowControl/>
        <w:spacing w:line="360" w:lineRule="auto"/>
        <w:ind w:firstLine="480" w:firstLineChars="200"/>
        <w:jc w:val="left"/>
        <w:rPr>
          <w:rFonts w:ascii="仿宋" w:hAnsi="仿宋" w:eastAsia="仿宋" w:cs="Arial"/>
          <w:color w:val="000000"/>
          <w:kern w:val="0"/>
          <w:sz w:val="24"/>
        </w:rPr>
      </w:pPr>
      <w:r>
        <w:rPr>
          <w:rFonts w:hint="eastAsia" w:ascii="仿宋" w:hAnsi="仿宋" w:eastAsia="仿宋" w:cs="Arial"/>
          <w:color w:val="000000"/>
          <w:kern w:val="0"/>
          <w:sz w:val="24"/>
        </w:rPr>
        <w:t>公司最初专注于食品工业领域的包装材料与容器的开发与设计，执行标准远远超过美国和国际上现有的食品安全标准，产品满足或超过目前所有环保法规定的要求，正被相关机构设定为国际标准。</w:t>
      </w:r>
    </w:p>
    <w:p>
      <w:pPr>
        <w:widowControl/>
        <w:spacing w:line="360" w:lineRule="auto"/>
        <w:ind w:firstLine="480" w:firstLineChars="200"/>
        <w:jc w:val="left"/>
        <w:rPr>
          <w:rFonts w:ascii="仿宋" w:hAnsi="仿宋" w:eastAsia="仿宋" w:cs="Arial"/>
          <w:color w:val="000000"/>
          <w:kern w:val="0"/>
          <w:sz w:val="24"/>
        </w:rPr>
      </w:pPr>
      <w:r>
        <w:rPr>
          <w:rFonts w:hint="eastAsia" w:ascii="仿宋" w:hAnsi="仿宋" w:eastAsia="仿宋" w:cs="Arial"/>
          <w:color w:val="000000"/>
          <w:kern w:val="0"/>
          <w:sz w:val="24"/>
        </w:rPr>
        <w:t>该公司成长迅速，现每年销售额约为</w:t>
      </w:r>
      <w:r>
        <w:rPr>
          <w:rFonts w:ascii="仿宋" w:hAnsi="仿宋" w:eastAsia="仿宋" w:cs="Arial"/>
          <w:color w:val="000000"/>
          <w:kern w:val="0"/>
          <w:sz w:val="24"/>
        </w:rPr>
        <w:t>1</w:t>
      </w:r>
      <w:r>
        <w:rPr>
          <w:rFonts w:hint="eastAsia" w:ascii="仿宋" w:hAnsi="仿宋" w:eastAsia="仿宋" w:cs="Arial"/>
          <w:color w:val="000000"/>
          <w:kern w:val="0"/>
          <w:sz w:val="24"/>
        </w:rPr>
        <w:t>亿美金。此公司通过在有机树脂方面的成功研发与设计，吸引了在美国本土许多世界</w:t>
      </w:r>
      <w:r>
        <w:rPr>
          <w:rFonts w:ascii="仿宋" w:hAnsi="仿宋" w:eastAsia="仿宋" w:cs="Arial"/>
          <w:color w:val="000000"/>
          <w:kern w:val="0"/>
          <w:sz w:val="24"/>
        </w:rPr>
        <w:t>500</w:t>
      </w:r>
      <w:r>
        <w:rPr>
          <w:rFonts w:hint="eastAsia" w:ascii="仿宋" w:hAnsi="仿宋" w:eastAsia="仿宋" w:cs="Arial"/>
          <w:color w:val="000000"/>
          <w:kern w:val="0"/>
          <w:sz w:val="24"/>
        </w:rPr>
        <w:t>强公司的注意，已成为全球环保型可重复使用有机塑料领域的权威，现拥有和控制着</w:t>
      </w:r>
      <w:r>
        <w:rPr>
          <w:rFonts w:ascii="仿宋" w:hAnsi="仿宋" w:eastAsia="仿宋" w:cs="Arial"/>
          <w:color w:val="000000"/>
          <w:kern w:val="0"/>
          <w:sz w:val="24"/>
        </w:rPr>
        <w:t>200</w:t>
      </w:r>
      <w:r>
        <w:rPr>
          <w:rFonts w:hint="eastAsia" w:ascii="仿宋" w:hAnsi="仿宋" w:eastAsia="仿宋" w:cs="Arial"/>
          <w:color w:val="000000"/>
          <w:kern w:val="0"/>
          <w:sz w:val="24"/>
        </w:rPr>
        <w:t>多项专利（专利估值约</w:t>
      </w:r>
      <w:r>
        <w:rPr>
          <w:rFonts w:ascii="仿宋" w:hAnsi="仿宋" w:eastAsia="仿宋" w:cs="Arial"/>
          <w:color w:val="000000"/>
          <w:kern w:val="0"/>
          <w:sz w:val="24"/>
        </w:rPr>
        <w:t>2</w:t>
      </w:r>
      <w:r>
        <w:rPr>
          <w:rFonts w:hint="eastAsia" w:ascii="仿宋" w:hAnsi="仿宋" w:eastAsia="仿宋" w:cs="Arial"/>
          <w:color w:val="000000"/>
          <w:kern w:val="0"/>
          <w:sz w:val="24"/>
        </w:rPr>
        <w:t>亿美金），许多跨国公司需为使用这些专利支付专利费或使用费。</w:t>
      </w:r>
    </w:p>
    <w:p>
      <w:pPr>
        <w:widowControl/>
        <w:spacing w:line="360" w:lineRule="auto"/>
        <w:ind w:firstLine="480" w:firstLineChars="200"/>
        <w:jc w:val="left"/>
        <w:rPr>
          <w:rFonts w:ascii="仿宋" w:hAnsi="仿宋" w:eastAsia="仿宋" w:cs="Arial"/>
          <w:color w:val="000000"/>
          <w:kern w:val="0"/>
          <w:sz w:val="24"/>
        </w:rPr>
      </w:pPr>
      <w:r>
        <w:rPr>
          <w:rFonts w:hint="eastAsia" w:ascii="仿宋" w:hAnsi="仿宋" w:eastAsia="仿宋" w:cs="Arial"/>
          <w:color w:val="000000"/>
          <w:kern w:val="0"/>
          <w:sz w:val="24"/>
        </w:rPr>
        <w:t>公司拟融资</w:t>
      </w:r>
      <w:r>
        <w:rPr>
          <w:rFonts w:ascii="仿宋" w:hAnsi="仿宋" w:eastAsia="仿宋" w:cs="Arial"/>
          <w:color w:val="000000"/>
          <w:kern w:val="0"/>
          <w:sz w:val="24"/>
        </w:rPr>
        <w:t>2500</w:t>
      </w:r>
      <w:r>
        <w:rPr>
          <w:rFonts w:hint="eastAsia" w:ascii="仿宋" w:hAnsi="仿宋" w:eastAsia="仿宋" w:cs="Arial"/>
          <w:color w:val="000000"/>
          <w:kern w:val="0"/>
          <w:sz w:val="24"/>
        </w:rPr>
        <w:t>万美金用于偿还所有的长、短期债务，为上市做准备。目前公司还没有足够大的工厂来生产他们应市场所需开发的各种产品。该公司已在其现有的生产设施附近租赁了面积约</w:t>
      </w:r>
      <w:r>
        <w:rPr>
          <w:rFonts w:ascii="仿宋" w:hAnsi="仿宋" w:eastAsia="仿宋" w:cs="Arial"/>
          <w:color w:val="000000"/>
          <w:kern w:val="0"/>
          <w:sz w:val="24"/>
        </w:rPr>
        <w:t>100</w:t>
      </w:r>
      <w:r>
        <w:rPr>
          <w:rFonts w:hint="eastAsia" w:ascii="仿宋" w:hAnsi="仿宋" w:eastAsia="仿宋" w:cs="Arial"/>
          <w:color w:val="000000"/>
          <w:kern w:val="0"/>
          <w:sz w:val="24"/>
        </w:rPr>
        <w:t>万平方英尺的建筑，计划上市后从资本市场上融资</w:t>
      </w:r>
      <w:r>
        <w:rPr>
          <w:rFonts w:ascii="仿宋" w:hAnsi="仿宋" w:eastAsia="仿宋" w:cs="Arial"/>
          <w:color w:val="000000"/>
          <w:kern w:val="0"/>
          <w:sz w:val="24"/>
        </w:rPr>
        <w:t>7---8.5</w:t>
      </w:r>
      <w:r>
        <w:rPr>
          <w:rFonts w:hint="eastAsia" w:ascii="仿宋" w:hAnsi="仿宋" w:eastAsia="仿宋" w:cs="Arial"/>
          <w:color w:val="000000"/>
          <w:kern w:val="0"/>
          <w:sz w:val="24"/>
        </w:rPr>
        <w:t>亿美金，以实现大规模的可生物降解化工制品的商业化生产。</w:t>
      </w:r>
    </w:p>
    <w:p>
      <w:pPr>
        <w:widowControl/>
        <w:spacing w:line="360" w:lineRule="auto"/>
        <w:ind w:firstLine="480" w:firstLineChars="200"/>
        <w:jc w:val="left"/>
        <w:rPr>
          <w:rFonts w:ascii="仿宋" w:hAnsi="仿宋" w:eastAsia="仿宋" w:cs="Arial"/>
          <w:color w:val="000000"/>
          <w:kern w:val="0"/>
          <w:sz w:val="24"/>
        </w:rPr>
      </w:pPr>
      <w:r>
        <w:rPr>
          <w:rFonts w:hint="eastAsia" w:ascii="仿宋" w:hAnsi="仿宋" w:eastAsia="仿宋" w:cs="Arial"/>
          <w:color w:val="000000"/>
          <w:kern w:val="0"/>
          <w:sz w:val="24"/>
        </w:rPr>
        <w:t>现筹措的</w:t>
      </w:r>
      <w:r>
        <w:rPr>
          <w:rFonts w:ascii="仿宋" w:hAnsi="仿宋" w:eastAsia="仿宋" w:cs="Arial"/>
          <w:color w:val="000000"/>
          <w:kern w:val="0"/>
          <w:sz w:val="24"/>
        </w:rPr>
        <w:t>2500</w:t>
      </w:r>
      <w:r>
        <w:rPr>
          <w:rFonts w:hint="eastAsia" w:ascii="仿宋" w:hAnsi="仿宋" w:eastAsia="仿宋" w:cs="Arial"/>
          <w:color w:val="000000"/>
          <w:kern w:val="0"/>
          <w:sz w:val="24"/>
        </w:rPr>
        <w:t>万美金战略投资，具有双重的利益和机会：首先投资者在拥有公司的原始股份同时享有公司的扩张或离岸交易的利益；再者原始投资人能优先拥有所在国家或区域的产品销售代理权。</w:t>
      </w:r>
    </w:p>
    <w:p>
      <w:pPr>
        <w:widowControl/>
        <w:spacing w:line="360" w:lineRule="auto"/>
        <w:ind w:firstLine="480" w:firstLineChars="200"/>
        <w:jc w:val="left"/>
        <w:rPr>
          <w:rFonts w:ascii="仿宋" w:hAnsi="仿宋" w:eastAsia="仿宋" w:cs="Arial"/>
          <w:color w:val="000000"/>
          <w:kern w:val="0"/>
          <w:sz w:val="24"/>
        </w:rPr>
      </w:pPr>
      <w:r>
        <w:rPr>
          <w:rFonts w:hint="eastAsia" w:ascii="仿宋" w:hAnsi="仿宋" w:eastAsia="仿宋" w:cs="Arial"/>
          <w:color w:val="000000"/>
          <w:kern w:val="0"/>
          <w:sz w:val="24"/>
        </w:rPr>
        <w:t>我们更感兴趣项目及技术在中国的落户。在我们的建议下，美方公司同意考虑以知识产权或收取专利费等形式参与合作，在中国建立类似的生产基地。产品包括农业、食品、医药、化工等领域的各种包装器皿和包装材料，以及汽车部件、电视、电脑、手机外壳等各种塑料制品。考虑成本、危险、及最大回报率，美方建议中方生产基地可从部分产品的生产开始，资金预算可为</w:t>
      </w:r>
      <w:r>
        <w:rPr>
          <w:rFonts w:ascii="仿宋" w:hAnsi="仿宋" w:eastAsia="仿宋" w:cs="Arial"/>
          <w:color w:val="000000"/>
          <w:kern w:val="0"/>
          <w:sz w:val="24"/>
        </w:rPr>
        <w:t>1</w:t>
      </w:r>
      <w:r>
        <w:rPr>
          <w:rFonts w:hint="eastAsia" w:ascii="仿宋" w:hAnsi="仿宋" w:eastAsia="仿宋" w:cs="Arial"/>
          <w:color w:val="000000"/>
          <w:kern w:val="0"/>
          <w:sz w:val="24"/>
        </w:rPr>
        <w:t>亿至</w:t>
      </w:r>
      <w:r>
        <w:rPr>
          <w:rFonts w:ascii="仿宋" w:hAnsi="仿宋" w:eastAsia="仿宋" w:cs="Arial"/>
          <w:color w:val="000000"/>
          <w:kern w:val="0"/>
          <w:sz w:val="24"/>
        </w:rPr>
        <w:t>1.5</w:t>
      </w:r>
      <w:r>
        <w:rPr>
          <w:rFonts w:hint="eastAsia" w:ascii="仿宋" w:hAnsi="仿宋" w:eastAsia="仿宋" w:cs="Arial"/>
          <w:color w:val="000000"/>
          <w:kern w:val="0"/>
          <w:sz w:val="24"/>
        </w:rPr>
        <w:t>亿美金。</w:t>
      </w:r>
    </w:p>
    <w:p>
      <w:pPr>
        <w:spacing w:line="360" w:lineRule="auto"/>
        <w:ind w:firstLine="480" w:firstLineChars="200"/>
        <w:jc w:val="left"/>
        <w:rPr>
          <w:rFonts w:ascii="仿宋" w:hAnsi="仿宋" w:eastAsia="仿宋" w:cs="Arial"/>
          <w:sz w:val="24"/>
        </w:rPr>
      </w:pPr>
      <w:r>
        <w:rPr>
          <w:rFonts w:hint="eastAsia" w:ascii="仿宋" w:hAnsi="仿宋" w:eastAsia="仿宋" w:cs="Arial"/>
          <w:sz w:val="24"/>
        </w:rPr>
        <w:t>可提供详细的项目计划书</w:t>
      </w:r>
    </w:p>
    <w:p>
      <w:r>
        <w:br w:type="page"/>
      </w:r>
    </w:p>
    <w:p>
      <w:pPr>
        <w:rPr>
          <w:rFonts w:cs="方正黑体.体" w:asciiTheme="minorEastAsia" w:hAnsiTheme="minorEastAsia"/>
          <w:kern w:val="0"/>
          <w:sz w:val="23"/>
          <w:szCs w:val="23"/>
        </w:rPr>
      </w:pPr>
      <w:r>
        <w:rPr>
          <w:rFonts w:hint="eastAsia" w:cs="方正黑体.体" w:asciiTheme="minorEastAsia" w:hAnsiTheme="minorEastAsia"/>
          <w:kern w:val="0"/>
          <w:sz w:val="23"/>
          <w:szCs w:val="23"/>
        </w:rPr>
        <w:t>项目编号：</w:t>
      </w:r>
      <w:r>
        <w:rPr>
          <w:rStyle w:val="4"/>
          <w:rFonts w:hint="default" w:cs="方正宋一.体" w:asciiTheme="minorEastAsia" w:hAnsiTheme="minorEastAsia"/>
        </w:rPr>
        <w:t>20160</w:t>
      </w:r>
      <w:r>
        <w:rPr>
          <w:rStyle w:val="4"/>
          <w:rFonts w:hint="eastAsia" w:eastAsia="方正兰亭黑简体" w:cs="方正宋一.体" w:asciiTheme="minorEastAsia" w:hAnsiTheme="minorEastAsia"/>
          <w:lang w:val="en-US" w:eastAsia="zh-CN"/>
        </w:rPr>
        <w:t>4</w:t>
      </w:r>
      <w:r>
        <w:rPr>
          <w:rStyle w:val="4"/>
          <w:rFonts w:hint="default" w:cs="方正宋一.体" w:asciiTheme="minorEastAsia" w:hAnsiTheme="minorEastAsia"/>
        </w:rPr>
        <w:t>009</w:t>
      </w:r>
    </w:p>
    <w:p>
      <w:pPr>
        <w:rPr>
          <w:rFonts w:cs="方正黑体.体" w:asciiTheme="minorEastAsia" w:hAnsiTheme="minorEastAsia"/>
          <w:kern w:val="0"/>
          <w:sz w:val="23"/>
          <w:szCs w:val="23"/>
        </w:rPr>
      </w:pPr>
      <w:r>
        <w:rPr>
          <w:rFonts w:hint="eastAsia" w:cs="方正黑体.体" w:asciiTheme="minorEastAsia" w:hAnsiTheme="minorEastAsia"/>
          <w:kern w:val="0"/>
          <w:sz w:val="23"/>
          <w:szCs w:val="23"/>
        </w:rPr>
        <w:t>项目名称：</w:t>
      </w:r>
      <w:r>
        <w:rPr>
          <w:rStyle w:val="4"/>
          <w:rFonts w:hint="default" w:cs="方正宋一.体" w:asciiTheme="minorEastAsia" w:hAnsiTheme="minorEastAsia"/>
        </w:rPr>
        <w:t>低成本纳米高性能复合材料。</w:t>
      </w:r>
    </w:p>
    <w:p>
      <w:pPr>
        <w:rPr>
          <w:rStyle w:val="4"/>
          <w:rFonts w:hint="default" w:cs="方正宋一.体" w:asciiTheme="minorEastAsia" w:hAnsiTheme="minorEastAsia"/>
        </w:rPr>
      </w:pPr>
      <w:r>
        <w:rPr>
          <w:rFonts w:hint="eastAsia" w:cs="方正黑体.体" w:asciiTheme="minorEastAsia" w:hAnsiTheme="minorEastAsia"/>
          <w:kern w:val="0"/>
          <w:sz w:val="23"/>
          <w:szCs w:val="23"/>
        </w:rPr>
        <w:t>项目简介：</w:t>
      </w:r>
      <w:r>
        <w:rPr>
          <w:rStyle w:val="4"/>
          <w:rFonts w:hint="default" w:cs="方正宋一.体" w:asciiTheme="minorEastAsia" w:hAnsiTheme="minorEastAsia"/>
        </w:rPr>
        <w:t>（1）项目产品当前的市场需求及需求趋势分析</w:t>
      </w:r>
    </w:p>
    <w:p>
      <w:pPr>
        <w:rPr>
          <w:rStyle w:val="4"/>
          <w:rFonts w:hint="default" w:cs="方正宋一.体" w:asciiTheme="minorEastAsia" w:hAnsiTheme="minorEastAsia"/>
        </w:rPr>
      </w:pPr>
      <w:r>
        <w:rPr>
          <w:rStyle w:val="4"/>
          <w:rFonts w:hint="default" w:cs="方正宋一.体" w:asciiTheme="minorEastAsia" w:hAnsiTheme="minorEastAsia"/>
        </w:rPr>
        <w:t>目前国内市场需求众多，广泛应用于工业产品的研究、设计、开发、测试、生产、培训、使用、维护等各个环节，涵盖国防、能源、电力、交通、物流、教育、航天航空、工业制造、生物医学、医疗、石油化工、船舶、汽车、电子产品、虚拟仪器、农业、体育、娱乐、社会经济运行、环境及安全科学等领域。切实适合具体材料的，基本空白，我们将会针对客户的具体需要，开发新的产品，麻烦客户的需求。国内市场需求可达百亿级以上。</w:t>
      </w:r>
    </w:p>
    <w:p>
      <w:pPr>
        <w:rPr>
          <w:rStyle w:val="4"/>
          <w:rFonts w:hint="default" w:cs="方正宋一.体" w:asciiTheme="minorEastAsia" w:hAnsiTheme="minorEastAsia"/>
        </w:rPr>
      </w:pPr>
      <w:r>
        <w:rPr>
          <w:rStyle w:val="4"/>
          <w:rFonts w:hint="default" w:cs="方正宋一.体" w:asciiTheme="minorEastAsia" w:hAnsiTheme="minorEastAsia"/>
        </w:rPr>
        <w:t>（2）分析本项目产品的市场份额</w:t>
      </w:r>
    </w:p>
    <w:p>
      <w:pPr>
        <w:rPr>
          <w:rStyle w:val="4"/>
          <w:rFonts w:hint="default" w:cs="方正宋一.体" w:asciiTheme="minorEastAsia" w:hAnsiTheme="minorEastAsia"/>
        </w:rPr>
      </w:pPr>
      <w:r>
        <w:rPr>
          <w:rStyle w:val="4"/>
          <w:rFonts w:hint="default" w:cs="方正宋一.体" w:asciiTheme="minorEastAsia" w:hAnsiTheme="minorEastAsia"/>
        </w:rPr>
        <w:t>我们可以依托我们的经验，先提供尼龙，橡胶,PP,PE新材料上面的服务。提出不同情况下可以开发出新产品的具体的方法。仅仅此一项市场规模超过10亿，而国内应该目前还没有专业的公司处理这个方面的问题。</w:t>
      </w:r>
    </w:p>
    <w:p>
      <w:pPr>
        <w:rPr>
          <w:rStyle w:val="4"/>
          <w:rFonts w:hint="default" w:cs="方正宋一.体" w:asciiTheme="minorEastAsia" w:hAnsiTheme="minorEastAsia"/>
        </w:rPr>
      </w:pPr>
      <w:r>
        <w:rPr>
          <w:rStyle w:val="4"/>
          <w:rFonts w:hint="default" w:cs="方正宋一.体" w:asciiTheme="minorEastAsia" w:hAnsiTheme="minorEastAsia"/>
        </w:rPr>
        <w:t>A. 科学化，专业化，比如在现在实际应用中，许多企业（包括汽车公司，大型机械公司等。。。）选用材料，基本上是依靠现有的经验，选择材料，而不知道为什么选用这种材料，以及选用这种材料可以使用多久，使用寿命是什么样的情况。凭感觉应用，都是处于迷糊状态。</w:t>
      </w:r>
    </w:p>
    <w:p>
      <w:pPr>
        <w:rPr>
          <w:rStyle w:val="4"/>
          <w:rFonts w:hint="default" w:cs="方正宋一.体" w:asciiTheme="minorEastAsia" w:hAnsiTheme="minorEastAsia"/>
        </w:rPr>
      </w:pPr>
      <w:r>
        <w:rPr>
          <w:rStyle w:val="4"/>
          <w:rFonts w:hint="default" w:cs="方正宋一.体" w:asciiTheme="minorEastAsia" w:hAnsiTheme="minorEastAsia"/>
        </w:rPr>
        <w:t>B. 材料质量，深度研究，严格选材，科学应用，使材料的使用寿命可能是盲目生产的数倍以上。</w:t>
      </w:r>
    </w:p>
    <w:p>
      <w:pPr>
        <w:rPr>
          <w:rStyle w:val="4"/>
          <w:rFonts w:hint="default" w:cs="方正宋一.体" w:asciiTheme="minorEastAsia" w:hAnsiTheme="minorEastAsia"/>
        </w:rPr>
      </w:pPr>
      <w:r>
        <w:rPr>
          <w:rStyle w:val="4"/>
          <w:rFonts w:hint="default" w:cs="方正宋一.体" w:asciiTheme="minorEastAsia" w:hAnsiTheme="minorEastAsia"/>
        </w:rPr>
        <w:t>我们的技术创新点，可以开发出应用合适的于各个公司自己的材料于，用于开发自己的产品生产上面，这样确保产品质量。</w:t>
      </w:r>
    </w:p>
    <w:p>
      <w:pPr>
        <w:rPr>
          <w:rStyle w:val="4"/>
          <w:rFonts w:hint="default" w:cs="方正宋一.体" w:asciiTheme="minorEastAsia" w:hAnsiTheme="minorEastAsia"/>
        </w:rPr>
      </w:pPr>
      <w:r>
        <w:rPr>
          <w:rStyle w:val="4"/>
          <w:rFonts w:hint="default" w:cs="方正宋一.体" w:asciiTheme="minorEastAsia" w:hAnsiTheme="minorEastAsia"/>
        </w:rPr>
        <w:t>（1）项目产品当前的市场需求及需求趋势分析</w:t>
      </w:r>
    </w:p>
    <w:p>
      <w:pPr>
        <w:rPr>
          <w:rStyle w:val="4"/>
          <w:rFonts w:hint="default" w:cs="方正宋一.体" w:asciiTheme="minorEastAsia" w:hAnsiTheme="minorEastAsia"/>
        </w:rPr>
      </w:pPr>
      <w:r>
        <w:rPr>
          <w:rStyle w:val="4"/>
          <w:rFonts w:hint="default" w:cs="方正宋一.体" w:asciiTheme="minorEastAsia" w:hAnsiTheme="minorEastAsia"/>
        </w:rPr>
        <w:t>目前国内市场需求众多，广泛应用于工业产品的研究、设计、开发、测试、生产、培训、使用、维护等各个环节，涵盖国防、能源、电力、交通、物流、教育、航天航空、工业制造、生物医学、医疗、石油化工、船舶、汽车、电子产品、虚拟仪器、农业、体育、娱乐、社会经济运行、环境及安全科学等领域。切实适合具体材料的，基本空白，我们将会针对客户的具体需要，开发新的产品，麻烦客户的需求。国内市场需求可达百亿级以上。</w:t>
      </w:r>
    </w:p>
    <w:p>
      <w:pPr>
        <w:rPr>
          <w:rStyle w:val="4"/>
          <w:rFonts w:hint="default" w:cs="方正宋一.体" w:asciiTheme="minorEastAsia" w:hAnsiTheme="minorEastAsia"/>
        </w:rPr>
      </w:pPr>
      <w:r>
        <w:rPr>
          <w:rStyle w:val="4"/>
          <w:rFonts w:hint="default" w:cs="方正宋一.体" w:asciiTheme="minorEastAsia" w:hAnsiTheme="minorEastAsia"/>
        </w:rPr>
        <w:t>（2）分析本项目产品的市场份额</w:t>
      </w:r>
    </w:p>
    <w:p>
      <w:pPr>
        <w:rPr>
          <w:rStyle w:val="4"/>
          <w:rFonts w:hint="default" w:cs="方正宋一.体" w:asciiTheme="minorEastAsia" w:hAnsiTheme="minorEastAsia"/>
        </w:rPr>
      </w:pPr>
      <w:r>
        <w:rPr>
          <w:rStyle w:val="4"/>
          <w:rFonts w:hint="default" w:cs="方正宋一.体" w:asciiTheme="minorEastAsia" w:hAnsiTheme="minorEastAsia"/>
        </w:rPr>
        <w:t>我们可以依托我们的经验，先提供尼龙，橡胶,PP,PE新材料上面的服务。提出不同情况下可以开发出新产品的具体的方法。仅仅此一项市场规模超过10亿，而国内应该目前还没有专业的公司处理这个方面的问题。</w:t>
      </w:r>
    </w:p>
    <w:p>
      <w:pPr>
        <w:rPr>
          <w:rStyle w:val="4"/>
          <w:rFonts w:hint="default" w:cs="方正宋一.体" w:asciiTheme="minorEastAsia" w:hAnsiTheme="minorEastAsia"/>
        </w:rPr>
      </w:pPr>
      <w:r>
        <w:rPr>
          <w:rStyle w:val="4"/>
          <w:rFonts w:hint="default" w:cs="方正宋一.体" w:asciiTheme="minorEastAsia" w:hAnsiTheme="minorEastAsia"/>
        </w:rPr>
        <w:t>A. 科学化，专业化，比如在现在实际应用中，许多企业（包括汽车公司，大型机械公司等。。。）选用材料，基本上是依靠现有的经验，选择材料，而不知道为什么选用这种材料，以及选用这种材料可以使用多久，使用寿命是什么样的情况。凭感觉应用，都是处于迷糊状态。</w:t>
      </w:r>
    </w:p>
    <w:p>
      <w:pPr>
        <w:rPr>
          <w:rStyle w:val="4"/>
          <w:rFonts w:hint="default" w:cs="方正宋一.体" w:asciiTheme="minorEastAsia" w:hAnsiTheme="minorEastAsia"/>
        </w:rPr>
      </w:pPr>
      <w:r>
        <w:rPr>
          <w:rStyle w:val="4"/>
          <w:rFonts w:hint="default" w:cs="方正宋一.体" w:asciiTheme="minorEastAsia" w:hAnsiTheme="minorEastAsia"/>
        </w:rPr>
        <w:t>B. 材料质量，深度研究，严格选材，科学应用，使材料的使用寿命可能是盲目生产的数倍以上。</w:t>
      </w:r>
    </w:p>
    <w:p>
      <w:pPr>
        <w:rPr>
          <w:rStyle w:val="4"/>
          <w:rFonts w:hint="default" w:cs="方正宋一.体" w:asciiTheme="minorEastAsia" w:hAnsiTheme="minorEastAsia"/>
        </w:rPr>
      </w:pPr>
      <w:r>
        <w:rPr>
          <w:rStyle w:val="4"/>
          <w:rFonts w:hint="default" w:cs="方正宋一.体" w:asciiTheme="minorEastAsia" w:hAnsiTheme="minorEastAsia"/>
        </w:rPr>
        <w:t>我们的技术创新点，可以开发出应用合适的于各个公司自己的材料于，用于开发自己的产品生产上面，这样确保产品质量。</w:t>
      </w:r>
    </w:p>
    <w:p>
      <w:pPr>
        <w:rPr>
          <w:rFonts w:cs="方正黑体.体" w:asciiTheme="minorEastAsia" w:hAnsiTheme="minorEastAsia"/>
          <w:kern w:val="0"/>
          <w:sz w:val="23"/>
          <w:szCs w:val="23"/>
        </w:rPr>
      </w:pPr>
    </w:p>
    <w:p>
      <w:r>
        <w:br w:type="page"/>
      </w:r>
    </w:p>
    <w:p>
      <w:pPr>
        <w:rPr>
          <w:rStyle w:val="4"/>
          <w:rFonts w:hint="default" w:cs="方正宋一.体" w:asciiTheme="minorEastAsia" w:hAnsiTheme="minorEastAsia"/>
          <w:kern w:val="0"/>
        </w:rPr>
      </w:pPr>
      <w:r>
        <w:rPr>
          <w:rFonts w:hint="eastAsia" w:cs="方正黑体.体" w:asciiTheme="minorEastAsia" w:hAnsiTheme="minorEastAsia"/>
          <w:color w:val="221E1F"/>
          <w:kern w:val="0"/>
          <w:sz w:val="23"/>
          <w:szCs w:val="23"/>
        </w:rPr>
        <w:t>项目编号</w:t>
      </w:r>
      <w:r>
        <w:rPr>
          <w:rFonts w:hint="eastAsia" w:cs="方正黑体.体" w:asciiTheme="minorEastAsia" w:hAnsiTheme="minorEastAsia"/>
          <w:sz w:val="23"/>
          <w:szCs w:val="23"/>
        </w:rPr>
        <w:t>：</w:t>
      </w:r>
      <w:r>
        <w:rPr>
          <w:rStyle w:val="4"/>
          <w:rFonts w:hint="default" w:cs="方正宋一.体" w:asciiTheme="minorEastAsia" w:hAnsiTheme="minorEastAsia"/>
        </w:rPr>
        <w:t>20160</w:t>
      </w:r>
      <w:r>
        <w:rPr>
          <w:rStyle w:val="4"/>
          <w:rFonts w:hint="eastAsia" w:eastAsia="方正兰亭黑简体" w:cs="方正宋一.体" w:asciiTheme="minorEastAsia" w:hAnsiTheme="minorEastAsia"/>
          <w:lang w:val="en-US" w:eastAsia="zh-CN"/>
        </w:rPr>
        <w:t>4</w:t>
      </w:r>
      <w:r>
        <w:rPr>
          <w:rStyle w:val="4"/>
          <w:rFonts w:hint="default" w:cs="方正宋一.体" w:asciiTheme="minorEastAsia" w:hAnsiTheme="minorEastAsia"/>
        </w:rPr>
        <w:t>081</w:t>
      </w:r>
    </w:p>
    <w:p>
      <w:pPr>
        <w:rPr>
          <w:rFonts w:cs="方正黑体.体" w:asciiTheme="minorEastAsia" w:hAnsiTheme="minorEastAsia"/>
          <w:sz w:val="23"/>
          <w:szCs w:val="23"/>
        </w:rPr>
      </w:pPr>
      <w:r>
        <w:rPr>
          <w:rFonts w:hint="eastAsia" w:cs="方正黑体.体" w:asciiTheme="minorEastAsia" w:hAnsiTheme="minorEastAsia"/>
          <w:sz w:val="23"/>
          <w:szCs w:val="23"/>
        </w:rPr>
        <w:t>项目名称：绿色环保表面活性剂</w:t>
      </w:r>
    </w:p>
    <w:p>
      <w:pPr>
        <w:rPr>
          <w:rStyle w:val="4"/>
          <w:rFonts w:hint="default" w:cs="方正宋一.体" w:asciiTheme="minorEastAsia" w:hAnsiTheme="minorEastAsia"/>
        </w:rPr>
      </w:pPr>
      <w:r>
        <w:rPr>
          <w:rStyle w:val="4"/>
          <w:rFonts w:hint="default" w:cs="方正宋一.体" w:asciiTheme="minorEastAsia" w:hAnsiTheme="minorEastAsia"/>
        </w:rPr>
        <w:t>项目简介：绿色环保表面活性剂是全球的一个发展方向，欧美的表面活性剂有严格的环保要求，欧洲已禁止使用壬基酚类表面活性剂，而一般的表面活性剂其分散，乳化性能不如壬基酚类表面活性剂。壬基酚类表面活性剂性能好，但不易生物降解，并且对生物，人类繁殖系统有害。</w:t>
      </w:r>
    </w:p>
    <w:p>
      <w:pPr>
        <w:rPr>
          <w:rStyle w:val="4"/>
          <w:rFonts w:hint="default" w:cs="方正宋一.体" w:asciiTheme="minorEastAsia" w:hAnsiTheme="minorEastAsia"/>
        </w:rPr>
      </w:pPr>
      <w:r>
        <w:rPr>
          <w:rStyle w:val="4"/>
          <w:rFonts w:hint="default" w:cs="方正宋一.体" w:asciiTheme="minorEastAsia" w:hAnsiTheme="minorEastAsia"/>
        </w:rPr>
        <w:t>本项目为一新型环保表面活性剂，是基于植物种子油具有与壬基酚相同或更好的性能和生物降解性，可以在硬质表面的清洁、纺织加工、油墨、油漆和涂料以及农业化学品中，具备出色的表面张力和低水生生物毒性，其动态表面张力也非常之低，符合日益严格的环境安全法规要求，造纸，石油等广泛领域中一些应用中替代壬基酚类活性剂的使用, 包括用于乳化，分散，润湿，破乳等，是国外的成熟新产品，但国内还没有的产品。但是国内原料都有，可以迅速国产化。</w:t>
      </w:r>
    </w:p>
    <w:p>
      <w:pPr>
        <w:rPr>
          <w:rStyle w:val="4"/>
          <w:rFonts w:hint="default" w:cs="方正宋一.体" w:asciiTheme="minorEastAsia" w:hAnsiTheme="minorEastAsia"/>
        </w:rPr>
      </w:pPr>
      <w:r>
        <w:rPr>
          <w:rStyle w:val="4"/>
          <w:rFonts w:hint="default" w:cs="方正宋一.体" w:asciiTheme="minorEastAsia" w:hAnsiTheme="minorEastAsia"/>
        </w:rPr>
        <w:t>我国承诺到2050年实现可再生资源占能源总量比例由现在的9%上升至40%，这是一项需要长期投资关注的方向，同时也为我们带来了发展机会，本产品由于应用广泛，市场在上亿以上。</w:t>
      </w:r>
    </w:p>
    <w:p>
      <w:pPr>
        <w:rPr>
          <w:rStyle w:val="4"/>
          <w:rFonts w:hint="default" w:cs="方正宋一.体" w:asciiTheme="minorEastAsia" w:hAnsiTheme="minorEastAsia"/>
        </w:rPr>
      </w:pPr>
    </w:p>
    <w:p>
      <w:r>
        <w:br w:type="page"/>
      </w:r>
    </w:p>
    <w:p>
      <w:r>
        <w:rPr>
          <w:rFonts w:hint="eastAsia"/>
        </w:rPr>
        <w:t>项目编号：201601024</w:t>
      </w:r>
    </w:p>
    <w:p>
      <w:r>
        <w:rPr>
          <w:rFonts w:hint="eastAsia"/>
        </w:rPr>
        <w:t>项目名称：废旧轮胎再生利用技术</w:t>
      </w:r>
    </w:p>
    <w:p>
      <w:r>
        <w:rPr>
          <w:rFonts w:hint="eastAsia"/>
        </w:rPr>
        <w:t>项目简介：德国某公司研发并实现了一项专利的环保技术–通过对有机化合物的热物理分离回收来自于废旧轮胎以及成分类似的橡胶产品，从中提取回收仍有价值的原材料。利用废旧轮胎或成分类似的橡胶产品，可以回收约45%炭黑，45%聚合油和10%聚合气。回收炭黑可以作为替代物在生产新轮胎中被使用，聚合油可以作为原材料在天然炭黑（产自原油）的制造中利用，聚合气则可以满足生产过程中的能源需求。真正意义上实现了废旧轮胎的再生利用。炭黑在世界范围内仅仅制造新轮胎需求每年就有约1000万吨，在补强剂或颜料行业也存在巨大的市场需求。</w:t>
      </w:r>
    </w:p>
    <w:p>
      <w:r>
        <w:t xml:space="preserve">  </w:t>
      </w:r>
    </w:p>
    <w:p>
      <w:r>
        <w:rPr>
          <w:rFonts w:hint="eastAsia"/>
        </w:rPr>
        <w:t>图1、简要生产流程图</w:t>
      </w:r>
    </w:p>
    <w:p>
      <w:r>
        <w:rPr>
          <w:rFonts w:hint="eastAsia"/>
        </w:rPr>
        <w:t>应用领域：固废处理</w:t>
      </w:r>
    </w:p>
    <w:p>
      <w:r>
        <w:rPr>
          <w:rFonts w:hint="eastAsia"/>
        </w:rPr>
        <w:t>技术优势：</w:t>
      </w:r>
    </w:p>
    <w:p>
      <w:r>
        <w:t></w:t>
      </w:r>
      <w:r>
        <w:tab/>
      </w:r>
      <w:r>
        <w:rPr>
          <w:rFonts w:hint="eastAsia"/>
        </w:rPr>
        <w:t>目前针对废弃轮胎的处理系统只拥有非连续式的工作模式。这种处理过程用时长，增加了生产成本。该公司所研发的处理过程为世界首个持续工作式的处理方案。这种处理方案可以同时保证产品的高质量和高产量。</w:t>
      </w:r>
    </w:p>
    <w:p>
      <w:r>
        <w:t></w:t>
      </w:r>
      <w:r>
        <w:tab/>
      </w:r>
      <w:r>
        <w:rPr>
          <w:rFonts w:hint="eastAsia"/>
        </w:rPr>
        <w:t>出产产品可以达到标准：炭黑：</w:t>
      </w:r>
      <w:r>
        <w:t>ASTM</w:t>
      </w:r>
      <w:r>
        <w:rPr>
          <w:rFonts w:hint="eastAsia"/>
        </w:rPr>
        <w:t>标准</w:t>
      </w:r>
      <w:r>
        <w:t>N550</w:t>
      </w:r>
      <w:r>
        <w:rPr>
          <w:rFonts w:hint="eastAsia"/>
        </w:rPr>
        <w:t>；聚合油，发热值：</w:t>
      </w:r>
      <w:r>
        <w:t>4200</w:t>
      </w:r>
      <w:r>
        <w:rPr>
          <w:rFonts w:hint="eastAsia"/>
        </w:rPr>
        <w:t>万焦耳</w:t>
      </w:r>
      <w:r>
        <w:t>/</w:t>
      </w:r>
      <w:r>
        <w:rPr>
          <w:rFonts w:hint="eastAsia"/>
        </w:rPr>
        <w:t>千克；聚合气，发热值：</w:t>
      </w:r>
      <w:r>
        <w:t>4900</w:t>
      </w:r>
      <w:r>
        <w:rPr>
          <w:rFonts w:hint="eastAsia"/>
        </w:rPr>
        <w:t>万焦耳</w:t>
      </w:r>
      <w:r>
        <w:t>/</w:t>
      </w:r>
      <w:r>
        <w:rPr>
          <w:rFonts w:hint="eastAsia"/>
        </w:rPr>
        <w:t>千克。</w:t>
      </w:r>
    </w:p>
    <w:p>
      <w:r>
        <w:t></w:t>
      </w:r>
      <w:r>
        <w:tab/>
      </w:r>
      <w:r>
        <w:rPr>
          <w:rFonts w:hint="eastAsia"/>
        </w:rPr>
        <w:t>以产品的高质量来保证稳定的销售和利润，属于一项高盈利性的环境技术投资。</w:t>
      </w:r>
    </w:p>
    <w:p>
      <w:r>
        <w:t></w:t>
      </w:r>
      <w:r>
        <w:tab/>
      </w:r>
      <w:r>
        <w:rPr>
          <w:rFonts w:hint="eastAsia"/>
        </w:rPr>
        <w:t>高效处理过程与对维护和对操作人员技术的低需求相结合，确保了技术上无故障和经济化运行。</w:t>
      </w:r>
    </w:p>
    <w:p/>
    <w:p>
      <w:r>
        <w:rPr>
          <w:rFonts w:hint="eastAsia"/>
        </w:rPr>
        <w:t>项目进展：我们已有的生产合作伙伴为Zeppelin，这是一家全球营业收入超过20亿欧元的公司，研发和测试了一座拥有一定工业规模的试验工厂，进行了试验生产和成功运行。(并未实现商业化大规模生产)。我们还计划通过增加一个轮胎分解系统来延伸价值链，以此控制和确保原材料的质量和数量。</w:t>
      </w:r>
    </w:p>
    <w:p/>
    <w:p>
      <w:r>
        <w:rPr>
          <w:rFonts w:hint="eastAsia"/>
        </w:rPr>
        <w:t>合作方式及项目阶段：寻求来自战略合作伙伴的财政支持，以获得协同效应。该项目包含两个阶段：第一阶段财政需求：2200万欧元，每年EBITDA利润≥ 38%</w:t>
      </w:r>
    </w:p>
    <w:p>
      <w:r>
        <w:t xml:space="preserve"> </w:t>
      </w:r>
      <w:r>
        <w:rPr>
          <w:rFonts w:hint="eastAsia"/>
        </w:rPr>
        <w:t>第二阶段财政需求：</w:t>
      </w:r>
      <w:r>
        <w:t>3500</w:t>
      </w:r>
      <w:r>
        <w:rPr>
          <w:rFonts w:hint="eastAsia"/>
        </w:rPr>
        <w:t>万欧元，</w:t>
      </w:r>
      <w:r>
        <w:t>EBITDA</w:t>
      </w:r>
      <w:r>
        <w:rPr>
          <w:rFonts w:hint="eastAsia"/>
        </w:rPr>
        <w:t>利润≥</w:t>
      </w:r>
      <w:r>
        <w:t xml:space="preserve"> 47%</w:t>
      </w:r>
    </w:p>
    <w:p>
      <w:r>
        <w:br w:type="page"/>
      </w:r>
    </w:p>
    <w:p>
      <w:r>
        <w:rPr>
          <w:rFonts w:hint="eastAsia"/>
        </w:rPr>
        <w:t>项目编号:201601108</w:t>
      </w:r>
    </w:p>
    <w:p>
      <w:r>
        <w:rPr>
          <w:rFonts w:hint="eastAsia"/>
        </w:rPr>
        <w:t>项目名称:新型固液分离系统</w:t>
      </w:r>
    </w:p>
    <w:p>
      <w:r>
        <w:rPr>
          <w:rFonts w:hint="eastAsia"/>
        </w:rPr>
        <w:t>项目简介:新型固液分离系统</w:t>
      </w:r>
    </w:p>
    <w:p>
      <w:r>
        <w:rPr>
          <w:rFonts w:hint="eastAsia"/>
        </w:rPr>
        <w:t>主要技术指标: 利用离心力和比重差实现固体和液体的有效分离装置。现在已有的新型固液分离系统对细微粒子的分离存在非常大的困难，而新型固液分离装置可以回收微米单位的细微固体颗粒，离心效果分离因数达到3000,是国内同类产品的数倍。达到世界最高水平。</w:t>
      </w:r>
    </w:p>
    <w:p>
      <w:r>
        <w:rPr>
          <w:rFonts w:hint="eastAsia"/>
        </w:rPr>
        <w:t>功能,特点:  　可以回收微米单位的细微固体颗粒。可以回收含水率低的物质。与现有固液分离系统相比，对于无机物质的含水的降低，可提高5-20%。</w:t>
      </w:r>
    </w:p>
    <w:p>
      <w:r>
        <w:rPr>
          <w:rFonts w:hint="eastAsia"/>
        </w:rPr>
        <w:t>因为对液体中的固体物质可以实现高效的分离，所以可以产生非常清澈的液体水。</w:t>
      </w:r>
    </w:p>
    <w:p>
      <w:r>
        <w:rPr>
          <w:rFonts w:hint="eastAsia"/>
        </w:rPr>
        <w:t>应用范围、市场范围:   用途示例一览表：</w:t>
      </w:r>
    </w:p>
    <w:p>
      <w:r>
        <w:rPr>
          <w:rFonts w:hint="eastAsia"/>
        </w:rPr>
        <w:t>1. 原油的有效处理（油泥的泥油分离，原油再利用）</w:t>
      </w:r>
    </w:p>
    <w:p>
      <w:r>
        <w:rPr>
          <w:rFonts w:hint="eastAsia"/>
        </w:rPr>
        <w:t>2. 水坝、河流、湖沼、池塘等的淤泥净化处理</w:t>
      </w:r>
    </w:p>
    <w:p>
      <w:r>
        <w:rPr>
          <w:rFonts w:hint="eastAsia"/>
        </w:rPr>
        <w:t>3. 稀有金属矿山（排放污水中的贵金属回收和产生清澈的水）</w:t>
      </w:r>
    </w:p>
    <w:p>
      <w:r>
        <w:rPr>
          <w:rFonts w:hint="eastAsia"/>
        </w:rPr>
        <w:t>4. 太阳能电池用原料（排放污水中硅的循环再利用和产生清澈的水）</w:t>
      </w:r>
    </w:p>
    <w:p>
      <w:r>
        <w:rPr>
          <w:rFonts w:hint="eastAsia"/>
        </w:rPr>
        <w:t>5.城市矿山（废旧的家电如电脑、显示器、手机、计算器、收音机、汽车定位仪等电子垃圾被称为城市矿山。对含金属原液进行固液分离脱水，可回收金、银、铅、铜等贵金属。）</w:t>
      </w:r>
    </w:p>
    <w:p>
      <w:r>
        <w:rPr>
          <w:rFonts w:hint="eastAsia"/>
        </w:rPr>
        <w:t xml:space="preserve">6. 锂的提炼 </w:t>
      </w:r>
    </w:p>
    <w:p>
      <w:r>
        <w:rPr>
          <w:rFonts w:hint="eastAsia"/>
        </w:rPr>
        <w:t>7. 硅的循环再利用</w:t>
      </w:r>
    </w:p>
    <w:p>
      <w:r>
        <w:rPr>
          <w:rFonts w:hint="eastAsia"/>
        </w:rPr>
        <w:t>8. 生态修复，土壤修复，土壤中贵金属的提炼</w:t>
      </w:r>
    </w:p>
    <w:p>
      <w:r>
        <w:rPr>
          <w:rFonts w:hint="eastAsia"/>
        </w:rPr>
        <w:t>本项目技术实施可以为国家贡献贵金属数万吨，企业上缴利税数百万元，减少碳排放数百万吨。</w:t>
      </w:r>
    </w:p>
    <w:p>
      <w:r>
        <w:rPr>
          <w:rFonts w:hint="eastAsia"/>
        </w:rPr>
        <w:t>技术特征</w:t>
      </w:r>
    </w:p>
    <w:p>
      <w:r>
        <w:rPr>
          <w:rFonts w:hint="eastAsia"/>
        </w:rPr>
        <w:t>1.离心效果达到3000G，转速达到8000转，是国内同类产品的数倍，为世界顶级产品。</w:t>
      </w:r>
    </w:p>
    <w:p>
      <w:r>
        <w:rPr>
          <w:rFonts w:hint="eastAsia"/>
        </w:rPr>
        <w:t>2.可以回收的细微固体颗粒可分解至纳米级别。</w:t>
      </w:r>
    </w:p>
    <w:p>
      <w:r>
        <w:rPr>
          <w:rFonts w:hint="eastAsia"/>
        </w:rPr>
        <w:t>3.可以回收含水率低的物质，使可回收的无机物质的含水量从现有的60%左右降低至5%-6%。</w:t>
      </w:r>
    </w:p>
    <w:p>
      <w:r>
        <w:rPr>
          <w:rFonts w:hint="eastAsia"/>
        </w:rPr>
        <w:t>4.使成品回收率从现有的85%-90%提高至99%。</w:t>
      </w:r>
    </w:p>
    <w:p>
      <w:r>
        <w:rPr>
          <w:rFonts w:hint="eastAsia"/>
        </w:rPr>
        <w:t>5.世界首次创的不需要使用过滤膜，不加任何化学助剂对污水进行处理，回收有价物质再利用的技术。</w:t>
      </w:r>
    </w:p>
    <w:p>
      <w:r>
        <w:rPr>
          <w:rFonts w:hint="eastAsia"/>
        </w:rPr>
        <w:t>6.采用站立式纵相机身，相比于卧式横向机身，大约可以节约 2/3 的占地空间，且克服了现有卧式设备1周堵塞机器1次的弊端，从不堵塞机器。</w:t>
      </w:r>
    </w:p>
    <w:p>
      <w:r>
        <w:rPr>
          <w:rFonts w:hint="eastAsia"/>
        </w:rPr>
        <w:t>7.大大降低了噪音。离机器 1 米处噪音也仅为 80 分贝以下。</w:t>
      </w:r>
    </w:p>
    <w:p>
      <w:r>
        <w:rPr>
          <w:rFonts w:hint="eastAsia"/>
        </w:rPr>
        <w:t>我们将采取自行研发、生产、销售的产业链化的运作模式，采取这样的模式可以将上游的核心技术开发掌握在自己企业内，快速响应市场需求变化，对产品进行改进升级，并及时投入下游的生产制造中，快速抢占市场。产业链化的运作模式还可以利用规模化效应，大大节省生产成本。</w:t>
      </w:r>
    </w:p>
    <w:p>
      <w:r>
        <w:rPr>
          <w:rFonts w:hint="eastAsia"/>
        </w:rPr>
        <w:t>我们主要通过销售我们的高端新型固液分离装置实现获利。我们的定位是高端产品，目标市场是高端固液分离装置市场，不属于规模化大批量生产型企业。每一台设备定价相对较高，约为82万元一台，预计利润为售价的35%左右。</w:t>
      </w:r>
    </w:p>
    <w:p>
      <w:r>
        <w:rPr>
          <w:rFonts w:hint="eastAsia"/>
        </w:rPr>
        <w:t>我们将采取直接销售和与专业代理商合作销售两种模式。其中直接销售部分，我们会在年终根据每位销售员工的销售业绩给予一定比例的奖金奖励；与专业代理商合作部分，我们将根据他们的年销售额分层级制定返点比例，预计平均返点比例约为销售额的5%</w:t>
      </w:r>
    </w:p>
    <w:p>
      <w:r>
        <w:rPr>
          <w:rFonts w:hint="eastAsia"/>
        </w:rPr>
        <w:t>合作方式及项目阶段：</w:t>
      </w:r>
    </w:p>
    <w:p>
      <w:r>
        <w:rPr>
          <w:rFonts w:hint="eastAsia"/>
        </w:rPr>
        <w:t>可商议</w:t>
      </w:r>
    </w:p>
    <w:p>
      <w:r>
        <w:br w:type="page"/>
      </w:r>
    </w:p>
    <w:p>
      <w:pPr>
        <w:spacing w:line="360" w:lineRule="auto"/>
        <w:rPr>
          <w:rFonts w:hint="eastAsia" w:ascii="仿宋" w:hAnsi="仿宋" w:eastAsia="仿宋"/>
          <w:sz w:val="24"/>
        </w:rPr>
      </w:pPr>
      <w:r>
        <w:rPr>
          <w:rFonts w:hint="eastAsia" w:ascii="仿宋" w:hAnsi="仿宋" w:eastAsia="仿宋"/>
          <w:b/>
          <w:sz w:val="24"/>
        </w:rPr>
        <w:t>项目编号：</w:t>
      </w:r>
      <w:r>
        <w:rPr>
          <w:rFonts w:hint="eastAsia" w:ascii="仿宋" w:hAnsi="仿宋" w:eastAsia="仿宋"/>
          <w:bCs/>
          <w:sz w:val="24"/>
          <w:lang w:val="en-US" w:eastAsia="zh-CN"/>
        </w:rPr>
        <w:t>20130400</w:t>
      </w:r>
      <w:r>
        <w:rPr>
          <w:rFonts w:hint="eastAsia" w:ascii="仿宋" w:hAnsi="仿宋" w:eastAsia="仿宋"/>
          <w:sz w:val="24"/>
        </w:rPr>
        <w:t>7</w:t>
      </w:r>
    </w:p>
    <w:p>
      <w:pPr>
        <w:spacing w:line="360" w:lineRule="auto"/>
        <w:rPr>
          <w:rFonts w:ascii="仿宋" w:hAnsi="仿宋" w:eastAsia="仿宋" w:cs="黑体"/>
          <w:sz w:val="24"/>
          <w:lang w:val="de-DE" w:eastAsia="de-DE"/>
        </w:rPr>
      </w:pPr>
      <w:r>
        <w:rPr>
          <w:rFonts w:hint="eastAsia" w:ascii="仿宋" w:hAnsi="仿宋" w:eastAsia="仿宋"/>
          <w:b/>
          <w:sz w:val="24"/>
        </w:rPr>
        <w:t>项目名称：</w:t>
      </w:r>
      <w:r>
        <w:rPr>
          <w:rFonts w:hint="eastAsia" w:ascii="仿宋" w:hAnsi="仿宋" w:eastAsia="仿宋"/>
          <w:sz w:val="24"/>
        </w:rPr>
        <w:t>双电层电容器</w:t>
      </w:r>
    </w:p>
    <w:p>
      <w:pPr>
        <w:spacing w:line="360" w:lineRule="auto"/>
        <w:rPr>
          <w:rFonts w:hint="eastAsia" w:ascii="仿宋" w:hAnsi="仿宋" w:eastAsia="仿宋"/>
          <w:b/>
          <w:sz w:val="24"/>
        </w:rPr>
      </w:pPr>
      <w:r>
        <w:rPr>
          <w:rFonts w:hint="eastAsia" w:ascii="仿宋" w:hAnsi="仿宋" w:eastAsia="仿宋"/>
          <w:b/>
          <w:sz w:val="24"/>
        </w:rPr>
        <w:t>项目简介：</w:t>
      </w:r>
    </w:p>
    <w:p>
      <w:pPr>
        <w:spacing w:line="360" w:lineRule="auto"/>
        <w:ind w:firstLine="480" w:firstLineChars="200"/>
        <w:rPr>
          <w:rFonts w:hint="eastAsia" w:ascii="仿宋" w:hAnsi="仿宋" w:eastAsia="仿宋"/>
          <w:sz w:val="24"/>
        </w:rPr>
      </w:pPr>
      <w:r>
        <w:rPr>
          <w:rFonts w:hint="eastAsia" w:ascii="仿宋" w:hAnsi="仿宋" w:eastAsia="仿宋"/>
          <w:sz w:val="24"/>
        </w:rPr>
        <w:t>超级电容器又叫双电层电容器(ElectricalDouble-Layer Capacitor)、通过极化电解质来储能。它是一种电化学元件，但在其储能的过程并不发生化学反应，这种储能过程是可逆的。把这些超级电容进行并联使得其电容量可高达法拉级甚至上万法拉，能够实现快速充放电和大电流发电，并比蓄电池具有更高的功率密度(可达 1,000W/kg 数量级)、和更长的循环使用寿命(充放电次数可达 10 万次)，同时可在极低温等极端恶劣的环境中使用，并且无环境污染。这些特点使得电化学电容器在电动汽车、通讯、消费和娱乐电子、信号监控等领域的电源应用方面具有广阔的市场前景。例如：</w:t>
      </w:r>
    </w:p>
    <w:p>
      <w:pPr>
        <w:spacing w:line="360" w:lineRule="auto"/>
        <w:ind w:firstLine="480" w:firstLineChars="200"/>
        <w:rPr>
          <w:rFonts w:hint="eastAsia" w:ascii="仿宋" w:hAnsi="仿宋" w:eastAsia="仿宋"/>
          <w:sz w:val="24"/>
        </w:rPr>
      </w:pPr>
      <w:r>
        <w:rPr>
          <w:rFonts w:hint="eastAsia" w:ascii="仿宋" w:hAnsi="仿宋" w:eastAsia="仿宋"/>
          <w:sz w:val="24"/>
        </w:rPr>
        <w:t xml:space="preserve">1、快速充电应用，几秒钟充电，几分钟放电。例如电动工具、电动玩具； </w:t>
      </w:r>
    </w:p>
    <w:p>
      <w:pPr>
        <w:spacing w:line="360" w:lineRule="auto"/>
        <w:ind w:firstLine="480" w:firstLineChars="200"/>
        <w:rPr>
          <w:rFonts w:hint="eastAsia" w:ascii="仿宋" w:hAnsi="仿宋" w:eastAsia="仿宋"/>
          <w:sz w:val="24"/>
        </w:rPr>
      </w:pPr>
      <w:r>
        <w:rPr>
          <w:rFonts w:hint="eastAsia" w:ascii="仿宋" w:hAnsi="仿宋" w:eastAsia="仿宋"/>
          <w:sz w:val="24"/>
        </w:rPr>
        <w:t>2、在 UPS 系统中，超级电容器提供瞬时功率输出，作为发动机或其它不间</w:t>
      </w:r>
    </w:p>
    <w:p>
      <w:pPr>
        <w:spacing w:line="360" w:lineRule="auto"/>
        <w:ind w:firstLine="480" w:firstLineChars="200"/>
        <w:rPr>
          <w:rFonts w:hint="eastAsia" w:ascii="仿宋" w:hAnsi="仿宋" w:eastAsia="仿宋"/>
          <w:sz w:val="24"/>
        </w:rPr>
      </w:pPr>
      <w:r>
        <w:rPr>
          <w:rFonts w:hint="eastAsia" w:ascii="仿宋" w:hAnsi="仿宋" w:eastAsia="仿宋"/>
          <w:sz w:val="24"/>
        </w:rPr>
        <w:t>断系统的备用电源的补充；</w:t>
      </w:r>
    </w:p>
    <w:p>
      <w:pPr>
        <w:spacing w:line="360" w:lineRule="auto"/>
        <w:ind w:firstLine="480" w:firstLineChars="200"/>
        <w:rPr>
          <w:rFonts w:hint="eastAsia" w:ascii="仿宋" w:hAnsi="仿宋" w:eastAsia="仿宋"/>
          <w:sz w:val="24"/>
        </w:rPr>
      </w:pPr>
      <w:r>
        <w:rPr>
          <w:rFonts w:hint="eastAsia" w:ascii="仿宋" w:hAnsi="仿宋" w:eastAsia="仿宋"/>
          <w:sz w:val="24"/>
        </w:rPr>
        <w:t xml:space="preserve">3、应用于能量充足，功率匮乏的能源，如太阳能； </w:t>
      </w:r>
    </w:p>
    <w:p>
      <w:pPr>
        <w:spacing w:line="360" w:lineRule="auto"/>
        <w:ind w:firstLine="480" w:firstLineChars="200"/>
        <w:rPr>
          <w:rFonts w:hint="eastAsia" w:ascii="仿宋" w:hAnsi="仿宋" w:eastAsia="仿宋"/>
          <w:sz w:val="24"/>
        </w:rPr>
      </w:pPr>
      <w:r>
        <w:rPr>
          <w:rFonts w:hint="eastAsia" w:ascii="仿宋" w:hAnsi="仿宋" w:eastAsia="仿宋"/>
          <w:sz w:val="24"/>
        </w:rPr>
        <w:t xml:space="preserve">4、当公共汽车从一种动力源切换到另一动力源时的功率支持； </w:t>
      </w:r>
    </w:p>
    <w:p>
      <w:pPr>
        <w:spacing w:line="360" w:lineRule="auto"/>
        <w:ind w:firstLine="480" w:firstLineChars="200"/>
        <w:rPr>
          <w:rFonts w:hint="eastAsia" w:ascii="仿宋" w:hAnsi="仿宋" w:eastAsia="仿宋"/>
          <w:sz w:val="24"/>
        </w:rPr>
      </w:pPr>
      <w:r>
        <w:rPr>
          <w:rFonts w:hint="eastAsia" w:ascii="仿宋" w:hAnsi="仿宋" w:eastAsia="仿宋"/>
          <w:sz w:val="24"/>
        </w:rPr>
        <w:t xml:space="preserve">5、小电流，长时间持续放电，例如计算机存储器后备电源； </w:t>
      </w:r>
    </w:p>
    <w:p>
      <w:pPr>
        <w:spacing w:line="360" w:lineRule="auto"/>
        <w:ind w:firstLine="480" w:firstLineChars="200"/>
        <w:rPr>
          <w:rFonts w:hint="eastAsia" w:ascii="仿宋" w:hAnsi="仿宋" w:eastAsia="仿宋"/>
          <w:sz w:val="24"/>
        </w:rPr>
      </w:pPr>
      <w:r>
        <w:rPr>
          <w:rFonts w:hint="eastAsia" w:ascii="仿宋" w:hAnsi="仿宋" w:eastAsia="仿宋"/>
          <w:sz w:val="24"/>
        </w:rPr>
        <w:t xml:space="preserve">有业内专家预测，仅就中国市场而言，目前的年需求量可达2,150万只，而整个亚太地区的总需求量则超过 9,000 万只。美国市场研究公司 Frost&amp;Sullivan 不久前发布的一份报告也预计，2002年到 2009 年之间，全球超级电容器产业的产量和销售收入这两项数据将分别以157%和 49%的年复合增长率保持高速增长。根据可靠来源, 2005 年，超大电容器的市场是在 2.72 亿和 4.00 亿美元之间。超大电容器用于火车、坦克和潜水艇现等作为起动的电源。   最近二年，上海市超大电容器用于公共车的动力。公共电车在每次充完电之后可连续跑 10km。并且，超大电容器可以被充电大约 500,000 次，不用退化。这是一个明显比电池好的优点。酸铅电池每 5 年就需替换时，  超大电容器可用&gt;10 年之久。随着电动汽车和太阳能的的普及，超电容器市场预期在将来的5 年内增长 195%。  根据这个估计，超大电容器市场在 2013 年以前预计超出 20 亿美元。 </w:t>
      </w:r>
    </w:p>
    <w:p>
      <w:pPr>
        <w:spacing w:line="360" w:lineRule="auto"/>
        <w:ind w:firstLine="480" w:firstLineChars="200"/>
        <w:rPr>
          <w:rFonts w:hint="eastAsia" w:ascii="仿宋" w:hAnsi="仿宋" w:eastAsia="仿宋"/>
          <w:sz w:val="24"/>
        </w:rPr>
      </w:pPr>
      <w:r>
        <w:rPr>
          <w:rFonts w:hint="eastAsia" w:ascii="仿宋" w:hAnsi="仿宋" w:eastAsia="仿宋"/>
          <w:sz w:val="24"/>
        </w:rPr>
        <w:t>现在超大电容器的市场还没考虑我们的新型高密度能量储存器将能提供的新的成长点。新的潜在的需求是电子器件中电池的取代。在目前市场上超大级电</w:t>
      </w:r>
    </w:p>
    <w:p>
      <w:pPr>
        <w:spacing w:line="360" w:lineRule="auto"/>
        <w:rPr>
          <w:rFonts w:hint="eastAsia" w:ascii="仿宋" w:hAnsi="仿宋" w:eastAsia="仿宋"/>
          <w:sz w:val="24"/>
        </w:rPr>
      </w:pPr>
      <w:r>
        <w:rPr>
          <w:rFonts w:hint="eastAsia" w:ascii="仿宋" w:hAnsi="仿宋" w:eastAsia="仿宋"/>
          <w:sz w:val="24"/>
        </w:rPr>
        <w:t>容器还不能取代电池,由于他们所存储的容量还不够高。然而，我们的新型高密</w:t>
      </w:r>
    </w:p>
    <w:p>
      <w:pPr>
        <w:spacing w:line="360" w:lineRule="auto"/>
        <w:rPr>
          <w:rFonts w:hint="eastAsia" w:ascii="仿宋" w:hAnsi="仿宋" w:eastAsia="仿宋"/>
          <w:sz w:val="24"/>
        </w:rPr>
      </w:pPr>
      <w:r>
        <w:rPr>
          <w:rFonts w:hint="eastAsia" w:ascii="仿宋" w:hAnsi="仿宋" w:eastAsia="仿宋"/>
          <w:sz w:val="24"/>
        </w:rPr>
        <w:t>度能量储存器具有高能存贮密度，我们将为便携式计算机、手机、电动自行车到</w:t>
      </w:r>
    </w:p>
    <w:p>
      <w:pPr>
        <w:spacing w:line="360" w:lineRule="auto"/>
        <w:rPr>
          <w:rFonts w:hint="eastAsia" w:ascii="仿宋" w:hAnsi="仿宋" w:eastAsia="仿宋" w:cs="Arial Unicode MS"/>
          <w:kern w:val="0"/>
          <w:sz w:val="24"/>
        </w:rPr>
      </w:pPr>
      <w:r>
        <w:rPr>
          <w:rFonts w:hint="eastAsia" w:ascii="仿宋" w:hAnsi="仿宋" w:eastAsia="仿宋"/>
          <w:sz w:val="24"/>
        </w:rPr>
        <w:t>电动汽车等提供一种新的更加便宜的能量存储解决方案。</w:t>
      </w:r>
      <w:r>
        <w:rPr>
          <w:rFonts w:hint="eastAsia" w:ascii="仿宋" w:hAnsi="仿宋" w:eastAsia="仿宋" w:cs="Arial Unicode MS"/>
          <w:kern w:val="0"/>
          <w:sz w:val="24"/>
        </w:rPr>
        <w:t xml:space="preserve"> </w:t>
      </w:r>
    </w:p>
    <w:p>
      <w:pPr>
        <w:spacing w:line="360" w:lineRule="auto"/>
        <w:ind w:firstLine="480" w:firstLineChars="200"/>
        <w:rPr>
          <w:rFonts w:ascii="仿宋" w:hAnsi="仿宋" w:eastAsia="仿宋"/>
          <w:sz w:val="24"/>
        </w:rPr>
      </w:pPr>
      <w:r>
        <w:rPr>
          <w:rFonts w:hint="eastAsia" w:ascii="仿宋" w:hAnsi="仿宋" w:eastAsia="仿宋"/>
          <w:sz w:val="24"/>
        </w:rPr>
        <w:t xml:space="preserve">本项目的第一个产品主要用取代目前市场上的ΜCL 微型超级电容产品。由于我们的产品在同样体积范围内比市场上目前的ΜCL 产品储量要大几倍，而我们的成本可以比我们的竞争对于要便宜,  所以我们有很强的竞争性。目前全世界能生产 MCL微型超级电容产品的产家主要有Kemet,  AVX Corporation, Johansson </w:t>
      </w:r>
      <w:r>
        <w:rPr>
          <w:rFonts w:ascii="仿宋" w:hAnsi="仿宋" w:eastAsia="仿宋"/>
          <w:sz w:val="24"/>
        </w:rPr>
        <w:t xml:space="preserve">Dielectrics Inc, Murata Electronics North America, Panasonic – ECG, Taiyo Yuden, </w:t>
      </w:r>
      <w:r>
        <w:rPr>
          <w:rFonts w:hint="eastAsia" w:ascii="仿宋" w:hAnsi="仿宋" w:eastAsia="仿宋"/>
          <w:sz w:val="24"/>
        </w:rPr>
        <w:t xml:space="preserve">TDK Corporation 等几家。目前在此领域内，需要量大于总产能。所以几乎没什么竞争。 </w:t>
      </w:r>
      <w:r>
        <w:rPr>
          <w:rFonts w:ascii="仿宋" w:hAnsi="仿宋" w:eastAsia="仿宋"/>
          <w:sz w:val="24"/>
        </w:rPr>
        <w:t xml:space="preserve"> </w:t>
      </w:r>
    </w:p>
    <w:p>
      <w:pPr>
        <w:spacing w:line="360" w:lineRule="auto"/>
        <w:ind w:firstLine="480" w:firstLineChars="200"/>
        <w:rPr>
          <w:rFonts w:hint="eastAsia" w:ascii="仿宋" w:hAnsi="仿宋" w:eastAsia="仿宋"/>
          <w:sz w:val="24"/>
        </w:rPr>
      </w:pPr>
      <w:r>
        <w:rPr>
          <w:rFonts w:hint="eastAsia" w:ascii="仿宋" w:hAnsi="仿宋" w:eastAsia="仿宋"/>
          <w:sz w:val="24"/>
        </w:rPr>
        <w:t xml:space="preserve">前期产品的订单主要来源是一些电脑公司如神达电脑，沪士电子,  仁宝电脑,  纬创, 福士康,  华晶科技, 伟创力, 微星科技,  东芝,  三星, LG,  索尼，Intel 等。后期的产品方向就非常广泛如手机电池，手提电脑电池,  家庭太阳能电池配套的电能储存器等。由于我们己与三分之一上述的公司有直接关系， 而且我们非常有信心把这些公司的市场拿下。与此同时，我们将建立公司的营销队伍并且在适当的时机在美国，日本，欧洲设立营销机构和营销渠道。  </w:t>
      </w:r>
      <w:r>
        <w:rPr>
          <w:rFonts w:hint="eastAsia" w:ascii="仿宋" w:hAnsi="仿宋" w:eastAsia="仿宋" w:cs="Arial Unicode MS"/>
          <w:kern w:val="0"/>
          <w:sz w:val="24"/>
        </w:rPr>
        <w:t xml:space="preserve">  </w:t>
      </w:r>
      <w:r>
        <w:rPr>
          <w:rFonts w:ascii="仿宋" w:hAnsi="仿宋" w:eastAsia="仿宋" w:cs="Arial Unicode MS"/>
          <w:kern w:val="0"/>
          <w:sz w:val="24"/>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Arial Narrow">
    <w:altName w:val="Arial"/>
    <w:panose1 w:val="020B0506020202030204"/>
    <w:charset w:val="00"/>
    <w:family w:val="swiss"/>
    <w:pitch w:val="default"/>
    <w:sig w:usb0="00000000"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_GB2312">
    <w:altName w:val="Times New Roman"/>
    <w:panose1 w:val="00000000000000000000"/>
    <w:charset w:val="00"/>
    <w:family w:val="auto"/>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MS Song">
    <w:altName w:val="宋体"/>
    <w:panose1 w:val="00000000000000000000"/>
    <w:charset w:val="86"/>
    <w:family w:val="roma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Ш砰">
    <w:altName w:val="宋体"/>
    <w:panose1 w:val="00000000000000000000"/>
    <w:charset w:val="86"/>
    <w:family w:val="roma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LingoesUnicode">
    <w:altName w:val="Arial"/>
    <w:panose1 w:val="00000000000000000000"/>
    <w:charset w:val="00"/>
    <w:family w:val="swiss"/>
    <w:pitch w:val="default"/>
    <w:sig w:usb0="00000000" w:usb1="00000000" w:usb2="00000000" w:usb3="00000000" w:csb0="00000001" w:csb1="00000000"/>
  </w:font>
  <w:font w:name="TT54AB0ED3tCID-WinCharSetFFFF-H">
    <w:altName w:val="宋体"/>
    <w:panose1 w:val="00000000000000000000"/>
    <w:charset w:val="86"/>
    <w:family w:val="auto"/>
    <w:pitch w:val="default"/>
    <w:sig w:usb0="00000000" w:usb1="00000000" w:usb2="00000010" w:usb3="00000000" w:csb0="00040000" w:csb1="00000000"/>
  </w:font>
  <w:font w:name="Times-Roman">
    <w:altName w:val="Times New Roman"/>
    <w:panose1 w:val="00000000000000000000"/>
    <w:charset w:val="00"/>
    <w:family w:val="auto"/>
    <w:pitch w:val="default"/>
    <w:sig w:usb0="00000000" w:usb1="00000000" w:usb2="00000000" w:usb3="00000000" w:csb0="00000001" w:csb1="00000000"/>
  </w:font>
  <w:font w:name="TTE1D7CA38t00">
    <w:altName w:val="Times New Roman"/>
    <w:panose1 w:val="00000000000000000000"/>
    <w:charset w:val="00"/>
    <w:family w:val="auto"/>
    <w:pitch w:val="default"/>
    <w:sig w:usb0="00000000" w:usb1="00000000" w:usb2="00000000" w:usb3="00000000" w:csb0="00000001" w:csb1="00000000"/>
  </w:font>
  <w:font w:name="MS UI Gothic">
    <w:panose1 w:val="020B0600070205080204"/>
    <w:charset w:val="80"/>
    <w:family w:val="swiss"/>
    <w:pitch w:val="default"/>
    <w:sig w:usb0="E00002FF" w:usb1="6AC7FDFB" w:usb2="00000012" w:usb3="00000000" w:csb0="4002009F" w:csb1="DFD70000"/>
  </w:font>
  <w:font w:name="Palatino Linotype">
    <w:panose1 w:val="02040502050505030304"/>
    <w:charset w:val="00"/>
    <w:family w:val="roman"/>
    <w:pitch w:val="default"/>
    <w:sig w:usb0="E0000287" w:usb1="40000013" w:usb2="0000000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Segoe UI Light">
    <w:panose1 w:val="020B0502040204020203"/>
    <w:charset w:val="00"/>
    <w:family w:val="swiss"/>
    <w:pitch w:val="default"/>
    <w:sig w:usb0="E00002FF" w:usb1="4000A47B"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Corbel">
    <w:panose1 w:val="020B0503020204020204"/>
    <w:charset w:val="00"/>
    <w:family w:val="swiss"/>
    <w:pitch w:val="default"/>
    <w:sig w:usb0="A00002EF" w:usb1="4000A44B" w:usb2="00000000" w:usb3="00000000" w:csb0="2000019F" w:csb1="00000000"/>
  </w:font>
  <w:font w:name="MS PGothic">
    <w:panose1 w:val="020B0600070205080204"/>
    <w:charset w:val="80"/>
    <w:family w:val="swiss"/>
    <w:pitch w:val="default"/>
    <w:sig w:usb0="E00002FF" w:usb1="6AC7FDFB" w:usb2="00000012" w:usb3="00000000" w:csb0="4002009F" w:csb1="DFD70000"/>
  </w:font>
  <w:font w:name="儷黑 Pro">
    <w:altName w:val="黑体"/>
    <w:panose1 w:val="00000000000000000000"/>
    <w:charset w:val="88"/>
    <w:family w:val="auto"/>
    <w:pitch w:val="default"/>
    <w:sig w:usb0="00000000" w:usb1="00000000" w:usb2="00000016" w:usb3="00000000" w:csb0="00100000" w:csb1="00000000"/>
  </w:font>
  <w:font w:name="PMingLiU">
    <w:panose1 w:val="02020500000000000000"/>
    <w:charset w:val="51"/>
    <w:family w:val="auto"/>
    <w:pitch w:val="default"/>
    <w:sig w:usb0="A00002FF" w:usb1="28CFFCFA" w:usb2="00000016" w:usb3="00000000" w:csb0="00100001" w:csb1="00000000"/>
  </w:font>
  <w:font w:name="ヒラギノ明朝 ProN W6">
    <w:altName w:val="MS Mincho"/>
    <w:panose1 w:val="00000000000000000000"/>
    <w:charset w:val="80"/>
    <w:family w:val="auto"/>
    <w:pitch w:val="default"/>
    <w:sig w:usb0="00000000" w:usb1="00000000" w:usb2="00000012" w:usb3="00000000" w:csb0="0002000D" w:csb1="00000000"/>
  </w:font>
  <w:font w:name="玭伐╰参虏砰">
    <w:altName w:val="宋体"/>
    <w:panose1 w:val="00000000000000000000"/>
    <w:charset w:val="86"/>
    <w:family w:val="roma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mn-cs">
    <w:altName w:val="hakuyoxingshu7000"/>
    <w:panose1 w:val="00000000000000000000"/>
    <w:charset w:val="00"/>
    <w:family w:val="roman"/>
    <w:pitch w:val="default"/>
    <w:sig w:usb0="00000000" w:usb1="00000000" w:usb2="00000000" w:usb3="00000000" w:csb0="00040001" w:csb1="00000000"/>
  </w:font>
  <w:font w:name="FangSong-WinCharSetFFFF-H">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DFKai-SB">
    <w:panose1 w:val="03000509000000000000"/>
    <w:charset w:val="88"/>
    <w:family w:val="script"/>
    <w:pitch w:val="default"/>
    <w:sig w:usb0="00000003" w:usb1="082E0000" w:usb2="00000016" w:usb3="00000000" w:csb0="00100001" w:csb1="00000000"/>
  </w:font>
  <w:font w:name="Song">
    <w:altName w:val="宋体"/>
    <w:panose1 w:val="00000000000000000000"/>
    <w:charset w:val="86"/>
    <w:family w:val="auto"/>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TimesNewRomanPS-BoldMT">
    <w:altName w:val="Arial"/>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hakuyoxingshu7000">
    <w:panose1 w:val="02000600000000000000"/>
    <w:charset w:val="86"/>
    <w:family w:val="auto"/>
    <w:pitch w:val="default"/>
    <w:sig w:usb0="FFFFFFFF" w:usb1="E9FFFFFF" w:usb2="0000003F" w:usb3="00000000" w:csb0="603F00FF" w:csb1="FFFF0000"/>
  </w:font>
  <w:font w:name="方正舒体">
    <w:altName w:val="宋体"/>
    <w:panose1 w:val="02010601030101010101"/>
    <w:charset w:val="86"/>
    <w:family w:val="auto"/>
    <w:pitch w:val="default"/>
    <w:sig w:usb0="00000000" w:usb1="00000000" w:usb2="00000000" w:usb3="00000000" w:csb0="00040000" w:csb1="00000000"/>
  </w:font>
  <w:font w:name="Nyala">
    <w:panose1 w:val="02000504070300020003"/>
    <w:charset w:val="00"/>
    <w:family w:val="auto"/>
    <w:pitch w:val="default"/>
    <w:sig w:usb0="A000006F" w:usb1="00000000" w:usb2="00000800" w:usb3="00000000" w:csb0="00000093" w:csb1="00000000"/>
  </w:font>
  <w:font w:name="楷体_GB2312">
    <w:altName w:val="楷体"/>
    <w:panose1 w:val="00000000000000000000"/>
    <w:charset w:val="86"/>
    <w:family w:val="auto"/>
    <w:pitch w:val="default"/>
    <w:sig w:usb0="00000000" w:usb1="00000000" w:usb2="00000010" w:usb3="00000000" w:csb0="00040000" w:csb1="00000000"/>
  </w:font>
  <w:font w:name="FangSong_GB2312">
    <w:altName w:val="仿宋"/>
    <w:panose1 w:val="02010609060101010101"/>
    <w:charset w:val="00"/>
    <w:family w:val="auto"/>
    <w:pitch w:val="default"/>
    <w:sig w:usb0="00000000" w:usb1="00000000" w:usb2="00000000" w:usb3="00000000" w:csb0="00040001" w:csb1="00000000"/>
  </w:font>
  <w:font w:name="GulimChe">
    <w:panose1 w:val="020B0609000101010101"/>
    <w:charset w:val="81"/>
    <w:family w:val="auto"/>
    <w:pitch w:val="default"/>
    <w:sig w:usb0="B00002AF" w:usb1="69D77CFB" w:usb2="00000030" w:usb3="00000000" w:csb0="4008009F" w:csb1="DFD70000"/>
  </w:font>
  <w:font w:name="宋体;SimSun">
    <w:altName w:val="PMingLiU"/>
    <w:panose1 w:val="00000000000000000000"/>
    <w:charset w:val="88"/>
    <w:family w:val="auto"/>
    <w:pitch w:val="default"/>
    <w:sig w:usb0="00000000" w:usb1="00000000" w:usb2="00000000"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方正细谭黑简体">
    <w:altName w:val="黑体"/>
    <w:panose1 w:val="00000000000000000000"/>
    <w:charset w:val="86"/>
    <w:family w:val="swiss"/>
    <w:pitch w:val="default"/>
    <w:sig w:usb0="00000000" w:usb1="00000000" w:usb2="00000000" w:usb3="00000000" w:csb0="00040000" w:csb1="00000000"/>
  </w:font>
  <w:font w:name="方正兰亭黑简体">
    <w:altName w:val="黑体"/>
    <w:panose1 w:val="00000000000000000000"/>
    <w:charset w:val="86"/>
    <w:family w:val="swiss"/>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roman"/>
    <w:pitch w:val="default"/>
    <w:sig w:usb0="00000000" w:usb1="00000000" w:usb2="00000000" w:usb3="00000000" w:csb0="00040000" w:csb1="00000000"/>
  </w:font>
  <w:font w:name="»ªÎÄ¿¬Ìå.Ìå">
    <w:altName w:val="Segoe Print"/>
    <w:panose1 w:val="00000000000000000000"/>
    <w:charset w:val="00"/>
    <w:family w:val="roman"/>
    <w:pitch w:val="default"/>
    <w:sig w:usb0="00000000" w:usb1="00000000" w:usb2="00000000" w:usb3="00000000" w:csb0="00000001" w:csb1="00000000"/>
  </w:font>
  <w:font w:name="华文楷体.体">
    <w:altName w:val="宋体"/>
    <w:panose1 w:val="00000000000000000000"/>
    <w:charset w:val="86"/>
    <w:family w:val="roman"/>
    <w:pitch w:val="default"/>
    <w:sig w:usb0="00000000" w:usb1="00000000" w:usb2="00000000" w:usb3="00000000" w:csb0="00040000" w:csb1="00000000"/>
  </w:font>
  <w:font w:name="方正黑体.体">
    <w:altName w:val="黑体"/>
    <w:panose1 w:val="00000000000000000000"/>
    <w:charset w:val="86"/>
    <w:family w:val="swiss"/>
    <w:pitch w:val="default"/>
    <w:sig w:usb0="00000000" w:usb1="00000000" w:usb2="00000000" w:usb3="00000000" w:csb0="00040000" w:csb1="00000000"/>
  </w:font>
  <w:font w:name="方正宋一.体">
    <w:altName w:val="宋体"/>
    <w:panose1 w:val="00000000000000000000"/>
    <w:charset w:val="86"/>
    <w:family w:val="roma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宋一.体">
    <w:altName w:val="宋体"/>
    <w:panose1 w:val="00000000000000000000"/>
    <w:charset w:val="00"/>
    <w:family w:val="auto"/>
    <w:pitch w:val="default"/>
    <w:sig w:usb0="00000000" w:usb1="00000000" w:usb2="00000000" w:usb3="00000000" w:csb0="00000000" w:csb1="00000000"/>
  </w:font>
  <w:font w:name="方正古隶简体">
    <w:altName w:val="宋体"/>
    <w:panose1 w:val="03000509000000000000"/>
    <w:charset w:val="86"/>
    <w:family w:val="auto"/>
    <w:pitch w:val="default"/>
    <w:sig w:usb0="00000000" w:usb1="00000000" w:usb2="00000000" w:usb3="00000000" w:csb0="00040000" w:csb1="00000000"/>
  </w:font>
  <w:font w:name="汉仪锦昌体简">
    <w:altName w:val="宋体"/>
    <w:panose1 w:val="00020600040101010101"/>
    <w:charset w:val="86"/>
    <w:family w:val="auto"/>
    <w:pitch w:val="default"/>
    <w:sig w:usb0="00000000" w:usb1="00000000" w:usb2="00000016" w:usb3="00000000" w:csb0="0004009F" w:csb1="DFD70000"/>
  </w:font>
  <w:font w:name="汉仪舒同体简">
    <w:altName w:val="宋体"/>
    <w:panose1 w:val="02010600000101010101"/>
    <w:charset w:val="86"/>
    <w:family w:val="auto"/>
    <w:pitch w:val="default"/>
    <w:sig w:usb0="00000000" w:usb1="00000000" w:usb2="00000002" w:usb3="00000000" w:csb0="00040000" w:csb1="00000000"/>
  </w:font>
  <w:font w:name="Calibri Light">
    <w:panose1 w:val="020F0302020204030204"/>
    <w:charset w:val="00"/>
    <w:family w:val="auto"/>
    <w:pitch w:val="default"/>
    <w:sig w:usb0="A00002EF" w:usb1="4000207B" w:usb2="00000000" w:usb3="00000000" w:csb0="2000019F" w:csb1="00000000"/>
  </w:font>
  <w:font w:name="Cordia New">
    <w:panose1 w:val="020B0304020202020204"/>
    <w:charset w:val="00"/>
    <w:family w:val="swiss"/>
    <w:pitch w:val="default"/>
    <w:sig w:usb0="81000003" w:usb1="00000000" w:usb2="00000000" w:usb3="00000000" w:csb0="00010001" w:csb1="00000000"/>
  </w:font>
  <w:font w:name="华文仿宋">
    <w:altName w:val="仿宋"/>
    <w:panose1 w:val="02010600040101010101"/>
    <w:charset w:val="86"/>
    <w:family w:val="auto"/>
    <w:pitch w:val="default"/>
    <w:sig w:usb0="00000000" w:usb1="00000000" w:usb2="00000010" w:usb3="00000000" w:csb0="0004009F" w:csb1="00000000"/>
  </w:font>
  <w:font w:name="等线">
    <w:altName w:val="宋体"/>
    <w:panose1 w:val="00000000000000000000"/>
    <w:charset w:val="86"/>
    <w:family w:val="roman"/>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DPUWFI+Source Sans Pro">
    <w:altName w:val="Segoe Print"/>
    <w:panose1 w:val="00000000000000000000"/>
    <w:charset w:val="01"/>
    <w:family w:val="swiss"/>
    <w:pitch w:val="default"/>
    <w:sig w:usb0="00000000" w:usb1="00000000" w:usb2="00000000" w:usb3="00000000" w:csb0="20000193" w:csb1="00000000"/>
  </w:font>
  <w:font w:name="Adobe Song Std L">
    <w:altName w:val="Times New Roman"/>
    <w:panose1 w:val="00000000000000000000"/>
    <w:charset w:val="00"/>
    <w:family w:val="auto"/>
    <w:pitch w:val="default"/>
    <w:sig w:usb0="00000000" w:usb1="00000000" w:usb2="00000000" w:usb3="00000000" w:csb0="00000001" w:csb1="00000000"/>
  </w:font>
  <w:font w:name="WenQuanYiMicroHei">
    <w:altName w:val="Malgun Gothic"/>
    <w:panose1 w:val="00000000000000000000"/>
    <w:charset w:val="81"/>
    <w:family w:val="auto"/>
    <w:pitch w:val="default"/>
    <w:sig w:usb0="00000000" w:usb1="00000000" w:usb2="00000010" w:usb3="00000000" w:csb0="00080000" w:csb1="00000000"/>
  </w:font>
  <w:font w:name="方正仿宋_GBK">
    <w:altName w:val="微软雅黑"/>
    <w:panose1 w:val="02000000000000000000"/>
    <w:charset w:val="86"/>
    <w:family w:val="script"/>
    <w:pitch w:val="default"/>
    <w:sig w:usb0="00000000" w:usb1="00000000" w:usb2="00082016" w:usb3="00000000" w:csb0="00040001" w:csb1="00000000"/>
  </w:font>
  <w:font w:name="Microsoft JhengHei">
    <w:panose1 w:val="020B0604030504040204"/>
    <w:charset w:val="88"/>
    <w:family w:val="swiss"/>
    <w:pitch w:val="default"/>
    <w:sig w:usb0="00000087" w:usb1="28AF4000" w:usb2="00000016" w:usb3="00000000" w:csb0="00100009" w:csb1="00000000"/>
  </w:font>
  <w:font w:name="STZhongsong">
    <w:altName w:val="Times New Roman"/>
    <w:panose1 w:val="00000000000000000000"/>
    <w:charset w:val="00"/>
    <w:family w:val="roman"/>
    <w:pitch w:val="default"/>
    <w:sig w:usb0="00000000" w:usb1="00000000" w:usb2="00000000" w:usb3="00000000" w:csb0="00000000" w:csb1="00000000"/>
  </w:font>
  <w:font w:name="WEVONE+Interstate-Regular">
    <w:altName w:val="Segoe Print"/>
    <w:panose1 w:val="00000000000000000000"/>
    <w:charset w:val="01"/>
    <w:family w:val="auto"/>
    <w:pitch w:val="default"/>
    <w:sig w:usb0="00000000" w:usb1="00000000" w:usb2="00000000" w:usb3="00000000" w:csb0="00000000" w:csb1="00000000"/>
  </w:font>
  <w:font w:name="LAFMLJ+Interstate-Light">
    <w:altName w:val="Segoe Print"/>
    <w:panose1 w:val="00000000000000000000"/>
    <w:charset w:val="01"/>
    <w:family w:val="auto"/>
    <w:pitch w:val="default"/>
    <w:sig w:usb0="00000000" w:usb1="00000000" w:usb2="00000000" w:usb3="00000000" w:csb0="00000000" w:csb1="00000000"/>
  </w:font>
  <w:font w:name="Meiryo">
    <w:panose1 w:val="020B0604030504040204"/>
    <w:charset w:val="80"/>
    <w:family w:val="swiss"/>
    <w:pitch w:val="default"/>
    <w:sig w:usb0="E10102FF" w:usb1="EAC7FFFF" w:usb2="00010012" w:usb3="00000000" w:csb0="6002009F" w:csb1="DFD70000"/>
  </w:font>
  <w:font w:name="KaiTi_GB2312">
    <w:altName w:val="Segoe Print"/>
    <w:panose1 w:val="02010609060101010101"/>
    <w:charset w:val="00"/>
    <w:family w:val="roman"/>
    <w:pitch w:val="default"/>
    <w:sig w:usb0="00000000" w:usb1="00000000" w:usb2="00000000" w:usb3="00000000" w:csb0="00000000" w:csb1="00000000"/>
  </w:font>
  <w:font w:name="Dotum">
    <w:panose1 w:val="020B0600000101010101"/>
    <w:charset w:val="81"/>
    <w:family w:val="swiss"/>
    <w:pitch w:val="default"/>
    <w:sig w:usb0="B00002AF" w:usb1="69D77CFB" w:usb2="00000030" w:usb3="00000000" w:csb0="4008009F" w:csb1="DFD70000"/>
  </w:font>
  <w:font w:name="YuMincho-Regular">
    <w:altName w:val="宋体"/>
    <w:panose1 w:val="00000000000000000000"/>
    <w:charset w:val="86"/>
    <w:family w:val="auto"/>
    <w:pitch w:val="default"/>
    <w:sig w:usb0="00000000" w:usb1="00000000" w:usb2="0000001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Songti SC Regular">
    <w:altName w:val="微软雅黑"/>
    <w:panose1 w:val="00000000000000000000"/>
    <w:charset w:val="50"/>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HYb2gj">
    <w:altName w:val="黑体"/>
    <w:panose1 w:val="00000000000000000000"/>
    <w:charset w:val="86"/>
    <w:family w:val="auto"/>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Gulim">
    <w:panose1 w:val="020B0600000101010101"/>
    <w:charset w:val="81"/>
    <w:family w:val="auto"/>
    <w:pitch w:val="default"/>
    <w:sig w:usb0="B00002AF" w:usb1="69D77CFB" w:usb2="00000030" w:usb3="00000000" w:csb0="4008009F" w:csb1="DFD70000"/>
  </w:font>
  <w:font w:name="方正兰亭黑简体">
    <w:altName w:val="黑体"/>
    <w:panose1 w:val="00000000000000000000"/>
    <w:charset w:val="00"/>
    <w:family w:val="auto"/>
    <w:pitch w:val="default"/>
    <w:sig w:usb0="00000000" w:usb1="00000000" w:usb2="00000000" w:usb3="00000000" w:csb0="00000000" w:csb1="00000000"/>
  </w:font>
  <w:font w:name="晴圆">
    <w:altName w:val="宋体"/>
    <w:panose1 w:val="020F0000000000000000"/>
    <w:charset w:val="86"/>
    <w:family w:val="auto"/>
    <w:pitch w:val="default"/>
    <w:sig w:usb0="00000000" w:usb1="00000000" w:usb2="00000016" w:usb3="00000000" w:csb0="001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B4DA9"/>
    <w:rsid w:val="791B4D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A1"/>
    <w:unhideWhenUsed/>
    <w:qFormat/>
    <w:uiPriority w:val="99"/>
    <w:rPr>
      <w:rFonts w:hint="eastAsia" w:ascii="方正兰亭黑简体" w:hAnsi="方正兰亭黑简体" w:eastAsia="方正兰亭黑简体"/>
      <w:color w:val="221E1F"/>
      <w:sz w:val="20"/>
    </w:rPr>
  </w:style>
  <w:style w:type="paragraph" w:customStyle="1" w:styleId="5">
    <w:name w:val="yiv399394405msonormal"/>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2017-08-08T04:02:00Z</dcterms:created>
  <dc:creator>Administrator</dc:creator>
  <cp:lastModifiedBy>Administrator</cp:lastModifiedBy>
  <dcterms:modified xsi:type="dcterms:W3CDTF">2017-08-08T04:14:22Z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